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88C566" w14:textId="58850DA2" w:rsidR="00A8254C" w:rsidRDefault="00064DCD" w:rsidP="00A8254C">
      <w:pPr>
        <w:spacing w:after="0" w:line="240" w:lineRule="auto"/>
        <w:rPr>
          <w:rFonts w:ascii="Times New Roman" w:hAnsi="Times New Roman" w:cs="Times New Roman"/>
          <w:color w:val="auto"/>
          <w:kern w:val="0"/>
          <w:sz w:val="24"/>
          <w:szCs w:val="24"/>
          <w14:ligatures w14:val="none"/>
          <w14:cntxtAlts w14:val="0"/>
        </w:rPr>
      </w:pPr>
      <w:r>
        <w:rPr>
          <w:rFonts w:ascii="Times New Roman" w:hAnsi="Times New Roman" w:cs="Times New Roman"/>
          <w:noProof/>
          <w:color w:val="auto"/>
          <w:kern w:val="0"/>
          <w:sz w:val="24"/>
          <w:szCs w:val="24"/>
          <w14:ligatures w14:val="none"/>
          <w14:cntxtAlts w14:val="0"/>
        </w:rPr>
        <mc:AlternateContent>
          <mc:Choice Requires="wps">
            <w:drawing>
              <wp:anchor distT="36576" distB="36576" distL="36576" distR="36576" simplePos="0" relativeHeight="251658240" behindDoc="0" locked="0" layoutInCell="1" allowOverlap="1" wp14:anchorId="3A2CDEA0" wp14:editId="4AC56518">
                <wp:simplePos x="0" y="0"/>
                <wp:positionH relativeFrom="margin">
                  <wp:posOffset>154305</wp:posOffset>
                </wp:positionH>
                <wp:positionV relativeFrom="paragraph">
                  <wp:posOffset>-106045</wp:posOffset>
                </wp:positionV>
                <wp:extent cx="6562725" cy="273050"/>
                <wp:effectExtent l="0" t="0" r="9525"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62725" cy="273050"/>
                        </a:xfrm>
                        <a:prstGeom prst="rect">
                          <a:avLst/>
                        </a:prstGeom>
                        <a:solidFill>
                          <a:srgbClr val="956A92"/>
                        </a:solidFill>
                        <a:ln>
                          <a:noFill/>
                        </a:ln>
                        <a:effectLst/>
                        <a:extLst>
                          <a:ext uri="{91240B29-F687-4F45-9708-019B960494DF}">
                            <a14:hiddenLine xmlns:a14="http://schemas.microsoft.com/office/drawing/2010/main" w="0" algn="in">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rgbClr val="EEECE1"/>
                                </a:outerShdw>
                              </a:effectLst>
                            </a14:hiddenEffects>
                          </a:ext>
                        </a:extLst>
                      </wps:spPr>
                      <wps:txbx>
                        <w:txbxContent>
                          <w:p w14:paraId="0C93543B" w14:textId="77777777" w:rsidR="00F01D63" w:rsidRPr="00C2760A" w:rsidRDefault="00F01D63" w:rsidP="0065772A">
                            <w:pPr>
                              <w:widowControl w:val="0"/>
                              <w:ind w:left="-142"/>
                              <w:jc w:val="center"/>
                              <w:rPr>
                                <w:rFonts w:ascii="Arial" w:hAnsi="Arial" w:cs="Arial"/>
                                <w:b/>
                                <w:bCs/>
                                <w:color w:val="EEECE1"/>
                                <w:sz w:val="28"/>
                                <w:szCs w:val="28"/>
                                <w14:ligatures w14:val="none"/>
                              </w:rPr>
                            </w:pPr>
                            <w:r w:rsidRPr="00C2760A">
                              <w:rPr>
                                <w:rFonts w:ascii="Arial" w:hAnsi="Arial" w:cs="Arial"/>
                                <w:b/>
                                <w:bCs/>
                                <w:color w:val="EEECE1"/>
                                <w:sz w:val="28"/>
                                <w:szCs w:val="28"/>
                                <w14:ligatures w14:val="none"/>
                              </w:rPr>
                              <w:t>Crematoria</w:t>
                            </w:r>
                          </w:p>
                        </w:txbxContent>
                      </wps:txbx>
                      <wps:bodyPr rot="0" vert="horz" wrap="square" lIns="35560" tIns="35560" rIns="35560" bIns="35560" anchor="t" anchorCtr="0">
                        <a:noAutofit/>
                      </wps:bodyPr>
                    </wps:wsp>
                  </a:graphicData>
                </a:graphic>
                <wp14:sizeRelH relativeFrom="page">
                  <wp14:pctWidth>0</wp14:pctWidth>
                </wp14:sizeRelH>
                <wp14:sizeRelV relativeFrom="page">
                  <wp14:pctHeight>0</wp14:pctHeight>
                </wp14:sizeRelV>
              </wp:anchor>
            </w:drawing>
          </mc:Choice>
          <mc:Fallback>
            <w:pict>
              <v:shapetype w14:anchorId="3A2CDEA0" id="_x0000_t202" coordsize="21600,21600" o:spt="202" path="m,l,21600r21600,l21600,xe">
                <v:stroke joinstyle="miter"/>
                <v:path gradientshapeok="t" o:connecttype="rect"/>
              </v:shapetype>
              <v:shape id="Text Box 4" o:spid="_x0000_s1026" type="#_x0000_t202" style="position:absolute;margin-left:12.15pt;margin-top:-8.35pt;width:516.75pt;height:21.5pt;z-index:251658240;visibility:visible;mso-wrap-style:square;mso-width-percent:0;mso-height-percent:0;mso-wrap-distance-left:2.88pt;mso-wrap-distance-top:2.88pt;mso-wrap-distance-right:2.88pt;mso-wrap-distance-bottom:2.88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" fillcolor="#956a92" stroked="f" strokecolor="black [0]" strokeweight="0" insetpen="t">
                <v:shadow color="#eeece1"/>
                <v:textbox inset="2.8pt,2.8pt,2.8pt,2.8pt">
                  <w:txbxContent>
                    <w:p w14:paraId="0C93543B" w14:textId="77777777" w:rsidR="00F01D63" w:rsidRPr="00C2760A" w:rsidRDefault="00F01D63" w:rsidP="0065772A">
                      <w:pPr>
                        <w:widowControl w:val="0"/>
                        <w:ind w:left="-142"/>
                        <w:jc w:val="center"/>
                        <w:rPr>
                          <w:rFonts w:ascii="Arial" w:hAnsi="Arial" w:cs="Arial"/>
                          <w:b/>
                          <w:bCs/>
                          <w:color w:val="EEECE1"/>
                          <w:sz w:val="28"/>
                          <w:szCs w:val="28"/>
                          <w14:ligatures w14:val="none"/>
                        </w:rPr>
                      </w:pPr>
                      <w:r w:rsidRPr="00C2760A">
                        <w:rPr>
                          <w:rFonts w:ascii="Arial" w:hAnsi="Arial" w:cs="Arial"/>
                          <w:b/>
                          <w:bCs/>
                          <w:color w:val="EEECE1"/>
                          <w:sz w:val="28"/>
                          <w:szCs w:val="28"/>
                          <w14:ligatures w14:val="none"/>
                        </w:rPr>
                        <w:t>Crematoria</w:t>
                      </w:r>
                    </w:p>
                  </w:txbxContent>
                </v:textbox>
                <w10:wrap anchorx="margin"/>
              </v:shape>
            </w:pict>
          </mc:Fallback>
        </mc:AlternateContent>
      </w:r>
    </w:p>
    <w:tbl>
      <w:tblPr>
        <w:tblW w:w="10418" w:type="dxa"/>
        <w:jc w:val="center"/>
        <w:tblCellMar>
          <w:left w:w="0" w:type="dxa"/>
          <w:right w:w="0" w:type="dxa"/>
        </w:tblCellMar>
        <w:tblLook w:val="04A0" w:firstRow="1" w:lastRow="0" w:firstColumn="1" w:lastColumn="0" w:noHBand="0" w:noVBand="1"/>
      </w:tblPr>
      <w:tblGrid>
        <w:gridCol w:w="2203"/>
        <w:gridCol w:w="1890"/>
        <w:gridCol w:w="4530"/>
        <w:gridCol w:w="1795"/>
      </w:tblGrid>
      <w:tr w:rsidR="00A8254C" w:rsidRPr="00064DCD" w14:paraId="15C85BEB" w14:textId="77777777" w:rsidTr="69B101EB">
        <w:trPr>
          <w:trHeight w:val="566"/>
          <w:jc w:val="center"/>
        </w:trPr>
        <w:tc>
          <w:tcPr>
            <w:tcW w:w="2203" w:type="dxa"/>
            <w:tcBorders>
              <w:top w:val="single" w:sz="8" w:space="0" w:color="800080"/>
              <w:left w:val="single" w:sz="8" w:space="0" w:color="800080"/>
              <w:bottom w:val="single" w:sz="8" w:space="0" w:color="800080"/>
              <w:right w:val="single" w:sz="8" w:space="0" w:color="800080"/>
            </w:tcBorders>
            <w:shd w:val="clear" w:color="auto" w:fill="E6CCE6"/>
            <w:tcMar>
              <w:top w:w="58" w:type="dxa"/>
              <w:left w:w="58" w:type="dxa"/>
              <w:bottom w:w="58" w:type="dxa"/>
              <w:right w:w="58" w:type="dxa"/>
            </w:tcMar>
            <w:vAlign w:val="center"/>
            <w:hideMark/>
          </w:tcPr>
          <w:p w14:paraId="4C09CC65" w14:textId="77777777" w:rsidR="00A8254C" w:rsidRPr="00064DCD" w:rsidRDefault="00A8254C" w:rsidP="00127B2D">
            <w:pPr>
              <w:widowControl w:val="0"/>
              <w:jc w:val="center"/>
              <w:rPr>
                <w:b/>
                <w:bCs/>
                <w:sz w:val="24"/>
                <w:szCs w:val="24"/>
                <w14:ligatures w14:val="none"/>
              </w:rPr>
            </w:pPr>
            <w:r w:rsidRPr="00064DCD">
              <w:rPr>
                <w:b/>
                <w:bCs/>
                <w:sz w:val="24"/>
                <w:szCs w:val="24"/>
                <w14:ligatures w14:val="none"/>
              </w:rPr>
              <w:t>Monday to Friday</w:t>
            </w:r>
          </w:p>
        </w:tc>
        <w:tc>
          <w:tcPr>
            <w:tcW w:w="1890" w:type="dxa"/>
            <w:tcBorders>
              <w:top w:val="single" w:sz="8" w:space="0" w:color="000000" w:themeColor="text1"/>
              <w:left w:val="single" w:sz="8" w:space="0" w:color="800080"/>
              <w:bottom w:val="single" w:sz="8" w:space="0" w:color="000000" w:themeColor="text1"/>
              <w:right w:val="single" w:sz="8" w:space="0" w:color="000000" w:themeColor="text1"/>
            </w:tcBorders>
            <w:shd w:val="clear" w:color="auto" w:fill="E6CCE6"/>
            <w:tcMar>
              <w:top w:w="58" w:type="dxa"/>
              <w:left w:w="58" w:type="dxa"/>
              <w:bottom w:w="58" w:type="dxa"/>
              <w:right w:w="58" w:type="dxa"/>
            </w:tcMar>
            <w:vAlign w:val="center"/>
            <w:hideMark/>
          </w:tcPr>
          <w:p w14:paraId="26DDF3E0" w14:textId="3D3799C3" w:rsidR="002E3025" w:rsidRPr="00064DCD" w:rsidRDefault="00A8254C" w:rsidP="002E3025">
            <w:pPr>
              <w:widowControl w:val="0"/>
              <w:spacing w:after="0" w:line="240" w:lineRule="auto"/>
              <w:jc w:val="center"/>
              <w:rPr>
                <w:b/>
                <w:bCs/>
                <w:sz w:val="24"/>
                <w:szCs w:val="24"/>
                <w14:ligatures w14:val="none"/>
              </w:rPr>
            </w:pPr>
            <w:r w:rsidRPr="00064DCD">
              <w:rPr>
                <w:b/>
                <w:bCs/>
                <w:sz w:val="24"/>
                <w:szCs w:val="24"/>
                <w14:ligatures w14:val="none"/>
              </w:rPr>
              <w:t>Attended</w:t>
            </w:r>
            <w:r w:rsidR="002D7145" w:rsidRPr="00064DCD">
              <w:rPr>
                <w:b/>
                <w:bCs/>
                <w:sz w:val="24"/>
                <w:szCs w:val="24"/>
                <w14:ligatures w14:val="none"/>
              </w:rPr>
              <w:t xml:space="preserve"> </w:t>
            </w:r>
            <w:r w:rsidR="004068D0" w:rsidRPr="00064DCD">
              <w:rPr>
                <w:b/>
                <w:bCs/>
                <w:sz w:val="24"/>
                <w:szCs w:val="24"/>
                <w14:ligatures w14:val="none"/>
              </w:rPr>
              <w:t>Service</w:t>
            </w:r>
          </w:p>
          <w:p w14:paraId="400F1EEC" w14:textId="3A88A2E5" w:rsidR="00A8254C" w:rsidRPr="00064DCD" w:rsidRDefault="00A8254C" w:rsidP="002E3025">
            <w:pPr>
              <w:widowControl w:val="0"/>
              <w:spacing w:after="0" w:line="240" w:lineRule="auto"/>
              <w:jc w:val="center"/>
              <w:rPr>
                <w:b/>
                <w:bCs/>
                <w:i/>
                <w:iCs/>
                <w:sz w:val="24"/>
                <w:szCs w:val="24"/>
                <w14:ligatures w14:val="none"/>
              </w:rPr>
            </w:pPr>
            <w:r w:rsidRPr="00064DCD">
              <w:rPr>
                <w:b/>
                <w:bCs/>
                <w:i/>
                <w:iCs/>
                <w:sz w:val="24"/>
                <w:szCs w:val="24"/>
                <w14:ligatures w14:val="none"/>
              </w:rPr>
              <w:t>Standard</w:t>
            </w:r>
            <w:r w:rsidR="00127B2D" w:rsidRPr="00064DCD">
              <w:rPr>
                <w:b/>
                <w:bCs/>
                <w:i/>
                <w:iCs/>
                <w:sz w:val="24"/>
                <w:szCs w:val="24"/>
                <w14:ligatures w14:val="none"/>
              </w:rPr>
              <w:t xml:space="preserve"> Fee</w:t>
            </w:r>
          </w:p>
        </w:tc>
        <w:tc>
          <w:tcPr>
            <w:tcW w:w="453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6CCE6"/>
            <w:tcMar>
              <w:top w:w="58" w:type="dxa"/>
              <w:left w:w="58" w:type="dxa"/>
              <w:bottom w:w="58" w:type="dxa"/>
              <w:right w:w="58" w:type="dxa"/>
            </w:tcMar>
            <w:vAlign w:val="center"/>
            <w:hideMark/>
          </w:tcPr>
          <w:p w14:paraId="1F221961" w14:textId="50D643B9" w:rsidR="00A8254C" w:rsidRPr="00064DCD" w:rsidRDefault="00A8254C" w:rsidP="002E3025">
            <w:pPr>
              <w:widowControl w:val="0"/>
              <w:spacing w:after="0" w:line="240" w:lineRule="auto"/>
              <w:jc w:val="center"/>
              <w:rPr>
                <w:b/>
                <w:bCs/>
                <w:sz w:val="24"/>
                <w:szCs w:val="24"/>
                <w14:ligatures w14:val="none"/>
              </w:rPr>
            </w:pPr>
            <w:r w:rsidRPr="00064DCD">
              <w:rPr>
                <w:b/>
                <w:bCs/>
                <w:sz w:val="24"/>
                <w:szCs w:val="24"/>
                <w14:ligatures w14:val="none"/>
              </w:rPr>
              <w:t>Attended</w:t>
            </w:r>
            <w:r w:rsidR="002D7145" w:rsidRPr="00064DCD">
              <w:rPr>
                <w:b/>
                <w:bCs/>
                <w:sz w:val="24"/>
                <w:szCs w:val="24"/>
                <w14:ligatures w14:val="none"/>
              </w:rPr>
              <w:t xml:space="preserve"> </w:t>
            </w:r>
            <w:r w:rsidR="004068D0" w:rsidRPr="00064DCD">
              <w:rPr>
                <w:b/>
                <w:bCs/>
                <w:sz w:val="24"/>
                <w:szCs w:val="24"/>
                <w14:ligatures w14:val="none"/>
              </w:rPr>
              <w:t>Service</w:t>
            </w:r>
          </w:p>
          <w:p w14:paraId="7A346950" w14:textId="77777777" w:rsidR="00A8254C" w:rsidRPr="00064DCD" w:rsidRDefault="00A8254C" w:rsidP="002E3025">
            <w:pPr>
              <w:widowControl w:val="0"/>
              <w:spacing w:after="0" w:line="240" w:lineRule="auto"/>
              <w:jc w:val="center"/>
              <w:rPr>
                <w:b/>
                <w:bCs/>
                <w:i/>
                <w:iCs/>
                <w:sz w:val="24"/>
                <w:szCs w:val="24"/>
                <w14:ligatures w14:val="none"/>
              </w:rPr>
            </w:pPr>
            <w:r w:rsidRPr="00064DCD">
              <w:rPr>
                <w:b/>
                <w:bCs/>
                <w:i/>
                <w:iCs/>
                <w:sz w:val="24"/>
                <w:szCs w:val="24"/>
                <w14:ligatures w14:val="none"/>
              </w:rPr>
              <w:t>Reduced Fee</w:t>
            </w:r>
          </w:p>
        </w:tc>
        <w:tc>
          <w:tcPr>
            <w:tcW w:w="17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6CCE6"/>
            <w:tcMar>
              <w:top w:w="58" w:type="dxa"/>
              <w:left w:w="58" w:type="dxa"/>
              <w:bottom w:w="58" w:type="dxa"/>
              <w:right w:w="58" w:type="dxa"/>
            </w:tcMar>
            <w:vAlign w:val="center"/>
            <w:hideMark/>
          </w:tcPr>
          <w:p w14:paraId="2A9AF49B" w14:textId="77777777" w:rsidR="002D7145" w:rsidRPr="00064DCD" w:rsidRDefault="00A8254C" w:rsidP="002E3025">
            <w:pPr>
              <w:widowControl w:val="0"/>
              <w:spacing w:after="0" w:line="240" w:lineRule="auto"/>
              <w:jc w:val="center"/>
              <w:rPr>
                <w:b/>
                <w:bCs/>
                <w:sz w:val="24"/>
                <w:szCs w:val="24"/>
                <w14:ligatures w14:val="none"/>
              </w:rPr>
            </w:pPr>
            <w:r w:rsidRPr="00064DCD">
              <w:rPr>
                <w:b/>
                <w:bCs/>
                <w:sz w:val="24"/>
                <w:szCs w:val="24"/>
                <w14:ligatures w14:val="none"/>
              </w:rPr>
              <w:t>Unattended</w:t>
            </w:r>
          </w:p>
          <w:p w14:paraId="246A1C31" w14:textId="569EF146" w:rsidR="00A8254C" w:rsidRPr="00064DCD" w:rsidRDefault="002D7145" w:rsidP="002E3025">
            <w:pPr>
              <w:widowControl w:val="0"/>
              <w:spacing w:after="0" w:line="240" w:lineRule="auto"/>
              <w:jc w:val="center"/>
              <w:rPr>
                <w:b/>
                <w:bCs/>
                <w:sz w:val="24"/>
                <w:szCs w:val="24"/>
                <w14:ligatures w14:val="none"/>
              </w:rPr>
            </w:pPr>
            <w:r w:rsidRPr="00064DCD">
              <w:rPr>
                <w:b/>
                <w:bCs/>
                <w:sz w:val="24"/>
                <w:szCs w:val="24"/>
                <w14:ligatures w14:val="none"/>
              </w:rPr>
              <w:t>Cremation</w:t>
            </w:r>
          </w:p>
        </w:tc>
      </w:tr>
      <w:tr w:rsidR="00A8254C" w:rsidRPr="00064DCD" w14:paraId="462B9BD3" w14:textId="77777777" w:rsidTr="69B101EB">
        <w:trPr>
          <w:trHeight w:val="301"/>
          <w:jc w:val="center"/>
        </w:trPr>
        <w:tc>
          <w:tcPr>
            <w:tcW w:w="220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hideMark/>
          </w:tcPr>
          <w:p w14:paraId="5B643579" w14:textId="77777777" w:rsidR="00A8254C" w:rsidRPr="00064DCD" w:rsidRDefault="00A8254C" w:rsidP="00F220A0">
            <w:pPr>
              <w:widowControl w:val="0"/>
              <w:spacing w:after="0" w:line="240" w:lineRule="auto"/>
              <w:jc w:val="center"/>
              <w:rPr>
                <w:b/>
                <w:bCs/>
                <w:sz w:val="24"/>
                <w:szCs w:val="24"/>
                <w14:ligatures w14:val="none"/>
              </w:rPr>
            </w:pPr>
            <w:r w:rsidRPr="00064DCD">
              <w:rPr>
                <w:b/>
                <w:bCs/>
                <w:sz w:val="24"/>
                <w:szCs w:val="24"/>
                <w14:ligatures w14:val="none"/>
              </w:rPr>
              <w:t>Weymouth</w:t>
            </w:r>
          </w:p>
        </w:tc>
        <w:tc>
          <w:tcPr>
            <w:tcW w:w="189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hideMark/>
          </w:tcPr>
          <w:p w14:paraId="2E6448B6" w14:textId="7E02005E" w:rsidR="00A8254C" w:rsidRPr="00064DCD" w:rsidRDefault="009811BB" w:rsidP="00F220A0">
            <w:pPr>
              <w:widowControl w:val="0"/>
              <w:spacing w:after="0" w:line="240" w:lineRule="auto"/>
              <w:jc w:val="center"/>
              <w:rPr>
                <w:b/>
                <w:bCs/>
                <w:sz w:val="24"/>
                <w:szCs w:val="24"/>
                <w14:ligatures w14:val="none"/>
              </w:rPr>
            </w:pPr>
            <w:r>
              <w:rPr>
                <w:b/>
                <w:bCs/>
                <w:sz w:val="24"/>
                <w:szCs w:val="24"/>
                <w14:ligatures w14:val="none"/>
              </w:rPr>
              <w:t>£</w:t>
            </w:r>
            <w:r w:rsidR="006A4045">
              <w:rPr>
                <w:b/>
                <w:bCs/>
                <w:sz w:val="24"/>
                <w:szCs w:val="24"/>
                <w14:ligatures w14:val="none"/>
              </w:rPr>
              <w:t>9</w:t>
            </w:r>
            <w:r w:rsidR="00763C0B">
              <w:rPr>
                <w:b/>
                <w:bCs/>
                <w:sz w:val="24"/>
                <w:szCs w:val="24"/>
                <w14:ligatures w14:val="none"/>
              </w:rPr>
              <w:t>99</w:t>
            </w:r>
          </w:p>
        </w:tc>
        <w:tc>
          <w:tcPr>
            <w:tcW w:w="453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hideMark/>
          </w:tcPr>
          <w:p w14:paraId="3B209CA4" w14:textId="2768584F" w:rsidR="00A8254C" w:rsidRPr="00064DCD" w:rsidRDefault="4AFAB75C" w:rsidP="7C609D63">
            <w:pPr>
              <w:widowControl w:val="0"/>
              <w:spacing w:after="0" w:line="240" w:lineRule="auto"/>
              <w:jc w:val="center"/>
              <w:rPr>
                <w:b/>
                <w:bCs/>
                <w:sz w:val="24"/>
                <w:szCs w:val="24"/>
              </w:rPr>
            </w:pPr>
            <w:r w:rsidRPr="69B101EB">
              <w:rPr>
                <w:b/>
                <w:bCs/>
                <w:sz w:val="24"/>
                <w:szCs w:val="24"/>
              </w:rPr>
              <w:t>Monday to Thursday 9.30am</w:t>
            </w:r>
          </w:p>
          <w:p w14:paraId="382FD53B" w14:textId="0725653B" w:rsidR="00A8254C" w:rsidRPr="00064DCD" w:rsidRDefault="4AFAB75C" w:rsidP="66383CCF">
            <w:pPr>
              <w:widowControl w:val="0"/>
              <w:spacing w:after="0" w:line="240" w:lineRule="auto"/>
              <w:jc w:val="center"/>
              <w:rPr>
                <w:b/>
                <w:bCs/>
                <w:sz w:val="24"/>
                <w:szCs w:val="24"/>
              </w:rPr>
            </w:pPr>
            <w:proofErr w:type="gramStart"/>
            <w:r w:rsidRPr="66383CCF">
              <w:rPr>
                <w:b/>
                <w:bCs/>
                <w:sz w:val="24"/>
                <w:szCs w:val="24"/>
              </w:rPr>
              <w:t>15 minute</w:t>
            </w:r>
            <w:proofErr w:type="gramEnd"/>
            <w:r w:rsidRPr="66383CCF">
              <w:rPr>
                <w:b/>
                <w:bCs/>
                <w:sz w:val="24"/>
                <w:szCs w:val="24"/>
              </w:rPr>
              <w:t xml:space="preserve"> Service for up to 20 mourners</w:t>
            </w:r>
          </w:p>
          <w:p w14:paraId="1417CDA4" w14:textId="7F006C79" w:rsidR="00A8254C" w:rsidRPr="00064DCD" w:rsidRDefault="4AFAB75C" w:rsidP="66383CCF">
            <w:pPr>
              <w:widowControl w:val="0"/>
              <w:spacing w:after="0" w:line="240" w:lineRule="auto"/>
              <w:jc w:val="center"/>
            </w:pPr>
            <w:r w:rsidRPr="66383CCF">
              <w:rPr>
                <w:b/>
                <w:bCs/>
                <w:sz w:val="24"/>
                <w:szCs w:val="24"/>
              </w:rPr>
              <w:t>£799</w:t>
            </w:r>
          </w:p>
          <w:p w14:paraId="50F11DD0" w14:textId="36A59F64" w:rsidR="00A8254C" w:rsidRPr="00064DCD" w:rsidRDefault="00A8254C" w:rsidP="66383CCF">
            <w:pPr>
              <w:widowControl w:val="0"/>
              <w:spacing w:after="0" w:line="240" w:lineRule="auto"/>
              <w:jc w:val="center"/>
              <w:rPr>
                <w:b/>
                <w:bCs/>
                <w:sz w:val="24"/>
                <w:szCs w:val="24"/>
              </w:rPr>
            </w:pPr>
          </w:p>
          <w:p w14:paraId="20EDC0D9" w14:textId="28164EDE" w:rsidR="00A8254C" w:rsidRPr="00064DCD" w:rsidRDefault="64A33955" w:rsidP="69B101EB">
            <w:pPr>
              <w:widowControl w:val="0"/>
              <w:spacing w:after="0" w:line="240" w:lineRule="auto"/>
              <w:jc w:val="center"/>
              <w:rPr>
                <w:b/>
                <w:bCs/>
                <w:sz w:val="24"/>
                <w:szCs w:val="24"/>
              </w:rPr>
            </w:pPr>
            <w:r w:rsidRPr="69B101EB">
              <w:rPr>
                <w:b/>
                <w:bCs/>
                <w:sz w:val="24"/>
                <w:szCs w:val="24"/>
              </w:rPr>
              <w:t xml:space="preserve">Monday to Thursday </w:t>
            </w:r>
            <w:r w:rsidR="30DB8969" w:rsidRPr="69B101EB">
              <w:rPr>
                <w:b/>
                <w:bCs/>
                <w:sz w:val="24"/>
                <w:szCs w:val="24"/>
              </w:rPr>
              <w:t xml:space="preserve"> </w:t>
            </w:r>
            <w:r w:rsidRPr="69B101EB">
              <w:rPr>
                <w:b/>
                <w:bCs/>
                <w:sz w:val="24"/>
                <w:szCs w:val="24"/>
              </w:rPr>
              <w:t>9.00, 9.15 &amp; 9.30am</w:t>
            </w:r>
          </w:p>
          <w:p w14:paraId="722F333C" w14:textId="193168F0" w:rsidR="00A8254C" w:rsidRPr="00064DCD" w:rsidRDefault="35AFBA5E" w:rsidP="69B101EB">
            <w:pPr>
              <w:widowControl w:val="0"/>
              <w:spacing w:after="0" w:line="240" w:lineRule="auto"/>
              <w:jc w:val="center"/>
              <w:rPr>
                <w:b/>
                <w:bCs/>
                <w:sz w:val="24"/>
                <w:szCs w:val="24"/>
              </w:rPr>
            </w:pPr>
            <w:r w:rsidRPr="69B101EB">
              <w:rPr>
                <w:b/>
                <w:bCs/>
                <w:sz w:val="24"/>
                <w:szCs w:val="24"/>
              </w:rPr>
              <w:t>5 minute Service for up to 20 mourners</w:t>
            </w:r>
          </w:p>
          <w:p w14:paraId="58463B38" w14:textId="04C99DBE" w:rsidR="00A8254C" w:rsidRPr="00064DCD" w:rsidRDefault="072103E2" w:rsidP="66383CCF">
            <w:pPr>
              <w:widowControl w:val="0"/>
              <w:spacing w:after="0" w:line="240" w:lineRule="auto"/>
              <w:jc w:val="center"/>
              <w:rPr>
                <w:b/>
                <w:bCs/>
                <w:sz w:val="24"/>
                <w:szCs w:val="24"/>
              </w:rPr>
            </w:pPr>
            <w:r w:rsidRPr="69B101EB">
              <w:rPr>
                <w:b/>
                <w:bCs/>
                <w:sz w:val="24"/>
                <w:szCs w:val="24"/>
              </w:rPr>
              <w:t>£680</w:t>
            </w:r>
          </w:p>
        </w:tc>
        <w:tc>
          <w:tcPr>
            <w:tcW w:w="179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hideMark/>
          </w:tcPr>
          <w:p w14:paraId="195AA9AA" w14:textId="184AA18E" w:rsidR="00A8254C" w:rsidRPr="00064DCD" w:rsidRDefault="009811BB" w:rsidP="00F220A0">
            <w:pPr>
              <w:widowControl w:val="0"/>
              <w:spacing w:after="0" w:line="240" w:lineRule="auto"/>
              <w:jc w:val="center"/>
              <w:rPr>
                <w:b/>
                <w:bCs/>
                <w:sz w:val="24"/>
                <w:szCs w:val="24"/>
                <w14:ligatures w14:val="none"/>
              </w:rPr>
            </w:pPr>
            <w:r>
              <w:rPr>
                <w:b/>
                <w:bCs/>
                <w:sz w:val="24"/>
                <w:szCs w:val="24"/>
                <w14:ligatures w14:val="none"/>
              </w:rPr>
              <w:t>£</w:t>
            </w:r>
            <w:r w:rsidR="00763C0B">
              <w:rPr>
                <w:b/>
                <w:bCs/>
                <w:sz w:val="24"/>
                <w:szCs w:val="24"/>
                <w14:ligatures w14:val="none"/>
              </w:rPr>
              <w:t>600</w:t>
            </w:r>
          </w:p>
        </w:tc>
      </w:tr>
      <w:tr w:rsidR="00A8254C" w:rsidRPr="00064DCD" w14:paraId="26FFF195" w14:textId="77777777" w:rsidTr="69B101EB">
        <w:trPr>
          <w:trHeight w:val="326"/>
          <w:jc w:val="center"/>
        </w:trPr>
        <w:tc>
          <w:tcPr>
            <w:tcW w:w="220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hideMark/>
          </w:tcPr>
          <w:p w14:paraId="1205C8EB" w14:textId="77777777" w:rsidR="00A8254C" w:rsidRPr="00064DCD" w:rsidRDefault="00A8254C" w:rsidP="00F220A0">
            <w:pPr>
              <w:widowControl w:val="0"/>
              <w:spacing w:after="0" w:line="240" w:lineRule="auto"/>
              <w:jc w:val="center"/>
              <w:rPr>
                <w:b/>
                <w:bCs/>
                <w:sz w:val="24"/>
                <w:szCs w:val="24"/>
                <w14:ligatures w14:val="none"/>
              </w:rPr>
            </w:pPr>
            <w:r w:rsidRPr="00064DCD">
              <w:rPr>
                <w:b/>
                <w:bCs/>
                <w:sz w:val="24"/>
                <w:szCs w:val="24"/>
                <w14:ligatures w14:val="none"/>
              </w:rPr>
              <w:t>Yeovil</w:t>
            </w:r>
          </w:p>
        </w:tc>
        <w:tc>
          <w:tcPr>
            <w:tcW w:w="189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hideMark/>
          </w:tcPr>
          <w:p w14:paraId="02F99BFE" w14:textId="0024A3FF" w:rsidR="00A8254C" w:rsidRPr="00064DCD" w:rsidRDefault="009811BB" w:rsidP="00F220A0">
            <w:pPr>
              <w:widowControl w:val="0"/>
              <w:spacing w:after="0" w:line="240" w:lineRule="auto"/>
              <w:jc w:val="center"/>
              <w:rPr>
                <w:b/>
                <w:bCs/>
                <w:sz w:val="24"/>
                <w:szCs w:val="24"/>
                <w14:ligatures w14:val="none"/>
              </w:rPr>
            </w:pPr>
            <w:r>
              <w:rPr>
                <w:b/>
                <w:bCs/>
                <w:sz w:val="24"/>
                <w:szCs w:val="24"/>
                <w14:ligatures w14:val="none"/>
              </w:rPr>
              <w:t>£</w:t>
            </w:r>
            <w:r w:rsidR="0019185B">
              <w:rPr>
                <w:b/>
                <w:bCs/>
                <w:sz w:val="24"/>
                <w:szCs w:val="24"/>
                <w14:ligatures w14:val="none"/>
              </w:rPr>
              <w:t>1,100</w:t>
            </w:r>
          </w:p>
        </w:tc>
        <w:tc>
          <w:tcPr>
            <w:tcW w:w="453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hideMark/>
          </w:tcPr>
          <w:p w14:paraId="2ACD88E4" w14:textId="55035504" w:rsidR="4B8EDAF4" w:rsidRDefault="4B8EDAF4" w:rsidP="69B101EB">
            <w:pPr>
              <w:widowControl w:val="0"/>
              <w:spacing w:after="0" w:line="240" w:lineRule="auto"/>
              <w:jc w:val="center"/>
              <w:rPr>
                <w:b/>
                <w:bCs/>
                <w:sz w:val="24"/>
                <w:szCs w:val="24"/>
              </w:rPr>
            </w:pPr>
            <w:r w:rsidRPr="69B101EB">
              <w:rPr>
                <w:b/>
                <w:bCs/>
                <w:sz w:val="24"/>
                <w:szCs w:val="24"/>
              </w:rPr>
              <w:t>9.00am &amp; 9.30am</w:t>
            </w:r>
          </w:p>
          <w:p w14:paraId="690AE470" w14:textId="42F4310C" w:rsidR="006A4045" w:rsidRDefault="4948311B" w:rsidP="00F220A0">
            <w:pPr>
              <w:widowControl w:val="0"/>
              <w:spacing w:after="0" w:line="240" w:lineRule="auto"/>
              <w:jc w:val="center"/>
              <w:rPr>
                <w:b/>
                <w:bCs/>
                <w:sz w:val="24"/>
                <w:szCs w:val="24"/>
              </w:rPr>
            </w:pPr>
            <w:r w:rsidRPr="69B101EB">
              <w:rPr>
                <w:b/>
                <w:bCs/>
                <w:sz w:val="24"/>
                <w:szCs w:val="24"/>
              </w:rPr>
              <w:t>2</w:t>
            </w:r>
            <w:r w:rsidR="45D50CF9" w:rsidRPr="69B101EB">
              <w:rPr>
                <w:b/>
                <w:bCs/>
                <w:sz w:val="24"/>
                <w:szCs w:val="24"/>
              </w:rPr>
              <w:t>0</w:t>
            </w:r>
            <w:r w:rsidR="006A4045" w:rsidRPr="69B101EB">
              <w:rPr>
                <w:b/>
                <w:bCs/>
                <w:sz w:val="24"/>
                <w:szCs w:val="24"/>
              </w:rPr>
              <w:t xml:space="preserve"> minute Service</w:t>
            </w:r>
            <w:r w:rsidR="7DB77267" w:rsidRPr="69B101EB">
              <w:rPr>
                <w:b/>
                <w:bCs/>
                <w:sz w:val="24"/>
                <w:szCs w:val="24"/>
              </w:rPr>
              <w:t xml:space="preserve"> </w:t>
            </w:r>
            <w:r w:rsidR="6341BD02" w:rsidRPr="69B101EB">
              <w:rPr>
                <w:b/>
                <w:bCs/>
                <w:sz w:val="24"/>
                <w:szCs w:val="24"/>
              </w:rPr>
              <w:t>for up to 20 mourners</w:t>
            </w:r>
          </w:p>
          <w:p w14:paraId="3CE210BA" w14:textId="187CDBC1" w:rsidR="006A4045" w:rsidRPr="006A4045" w:rsidRDefault="7AA8F550" w:rsidP="00F220A0">
            <w:pPr>
              <w:widowControl w:val="0"/>
              <w:spacing w:after="0" w:line="240" w:lineRule="auto"/>
              <w:jc w:val="center"/>
              <w:rPr>
                <w:b/>
                <w:bCs/>
                <w:sz w:val="24"/>
                <w:szCs w:val="24"/>
              </w:rPr>
            </w:pPr>
            <w:r w:rsidRPr="69B101EB">
              <w:rPr>
                <w:b/>
                <w:bCs/>
                <w:sz w:val="24"/>
                <w:szCs w:val="24"/>
              </w:rPr>
              <w:t>£495</w:t>
            </w:r>
          </w:p>
        </w:tc>
        <w:tc>
          <w:tcPr>
            <w:tcW w:w="179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hideMark/>
          </w:tcPr>
          <w:p w14:paraId="47A884EA" w14:textId="008E6B76" w:rsidR="00A8254C" w:rsidRPr="00064DCD" w:rsidRDefault="009811BB" w:rsidP="00F220A0">
            <w:pPr>
              <w:widowControl w:val="0"/>
              <w:spacing w:after="0" w:line="240" w:lineRule="auto"/>
              <w:jc w:val="center"/>
              <w:rPr>
                <w:b/>
                <w:bCs/>
                <w:sz w:val="24"/>
                <w:szCs w:val="24"/>
                <w14:ligatures w14:val="none"/>
              </w:rPr>
            </w:pPr>
            <w:r>
              <w:rPr>
                <w:b/>
                <w:bCs/>
                <w:sz w:val="24"/>
                <w:szCs w:val="24"/>
                <w14:ligatures w14:val="none"/>
              </w:rPr>
              <w:t>£</w:t>
            </w:r>
            <w:r w:rsidR="006A4045">
              <w:rPr>
                <w:b/>
                <w:bCs/>
                <w:sz w:val="24"/>
                <w:szCs w:val="24"/>
                <w14:ligatures w14:val="none"/>
              </w:rPr>
              <w:t>450</w:t>
            </w:r>
          </w:p>
        </w:tc>
      </w:tr>
      <w:tr w:rsidR="00502620" w:rsidRPr="00064DCD" w14:paraId="712BDD37" w14:textId="77777777" w:rsidTr="69B101EB">
        <w:trPr>
          <w:trHeight w:val="333"/>
          <w:jc w:val="center"/>
        </w:trPr>
        <w:tc>
          <w:tcPr>
            <w:tcW w:w="2203"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hideMark/>
          </w:tcPr>
          <w:p w14:paraId="47A92A2C" w14:textId="77777777" w:rsidR="00502620" w:rsidRDefault="00502620" w:rsidP="00502620">
            <w:pPr>
              <w:widowControl w:val="0"/>
              <w:spacing w:after="0" w:line="240" w:lineRule="auto"/>
              <w:jc w:val="center"/>
              <w:rPr>
                <w:b/>
                <w:bCs/>
                <w:sz w:val="24"/>
                <w:szCs w:val="24"/>
                <w14:ligatures w14:val="none"/>
              </w:rPr>
            </w:pPr>
            <w:r w:rsidRPr="00064DCD">
              <w:rPr>
                <w:b/>
                <w:bCs/>
                <w:sz w:val="24"/>
                <w:szCs w:val="24"/>
                <w14:ligatures w14:val="none"/>
              </w:rPr>
              <w:t>East Devon</w:t>
            </w:r>
          </w:p>
          <w:p w14:paraId="68B8E0DA" w14:textId="10323FE7" w:rsidR="00C85BF7" w:rsidRPr="00064DCD" w:rsidRDefault="00C85BF7" w:rsidP="00502620">
            <w:pPr>
              <w:widowControl w:val="0"/>
              <w:spacing w:after="0" w:line="240" w:lineRule="auto"/>
              <w:jc w:val="center"/>
              <w:rPr>
                <w:b/>
                <w:bCs/>
                <w:sz w:val="24"/>
                <w:szCs w:val="24"/>
                <w14:ligatures w14:val="none"/>
              </w:rPr>
            </w:pPr>
            <w:r>
              <w:rPr>
                <w:b/>
                <w:bCs/>
                <w:sz w:val="24"/>
                <w:szCs w:val="24"/>
                <w14:ligatures w14:val="none"/>
              </w:rPr>
              <w:t>(Whimple)</w:t>
            </w:r>
          </w:p>
        </w:tc>
        <w:tc>
          <w:tcPr>
            <w:tcW w:w="189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hideMark/>
          </w:tcPr>
          <w:p w14:paraId="1796F107" w14:textId="0CE6DAC8" w:rsidR="00502620" w:rsidRPr="00064DCD" w:rsidRDefault="00B823CD" w:rsidP="00502620">
            <w:pPr>
              <w:widowControl w:val="0"/>
              <w:spacing w:after="0" w:line="240" w:lineRule="auto"/>
              <w:jc w:val="center"/>
              <w:rPr>
                <w:b/>
                <w:bCs/>
                <w:sz w:val="24"/>
                <w:szCs w:val="24"/>
                <w14:ligatures w14:val="none"/>
              </w:rPr>
            </w:pPr>
            <w:r>
              <w:rPr>
                <w:b/>
                <w:bCs/>
                <w:sz w:val="24"/>
                <w:szCs w:val="24"/>
                <w14:ligatures w14:val="none"/>
              </w:rPr>
              <w:t>£</w:t>
            </w:r>
            <w:r w:rsidR="0065772A">
              <w:rPr>
                <w:b/>
                <w:bCs/>
                <w:sz w:val="24"/>
                <w:szCs w:val="24"/>
                <w14:ligatures w14:val="none"/>
              </w:rPr>
              <w:t>1,</w:t>
            </w:r>
            <w:r w:rsidR="005C1A86">
              <w:rPr>
                <w:b/>
                <w:bCs/>
                <w:sz w:val="24"/>
                <w:szCs w:val="24"/>
                <w14:ligatures w14:val="none"/>
              </w:rPr>
              <w:t>115</w:t>
            </w:r>
          </w:p>
        </w:tc>
        <w:tc>
          <w:tcPr>
            <w:tcW w:w="453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hideMark/>
          </w:tcPr>
          <w:p w14:paraId="5117BB86" w14:textId="6ED1E6D4" w:rsidR="692AD45E" w:rsidRDefault="692AD45E" w:rsidP="69B101EB">
            <w:pPr>
              <w:widowControl w:val="0"/>
              <w:spacing w:after="0" w:line="240" w:lineRule="auto"/>
              <w:jc w:val="center"/>
              <w:rPr>
                <w:b/>
                <w:bCs/>
                <w:sz w:val="24"/>
                <w:szCs w:val="24"/>
              </w:rPr>
            </w:pPr>
            <w:r w:rsidRPr="69B101EB">
              <w:rPr>
                <w:b/>
                <w:bCs/>
                <w:sz w:val="24"/>
                <w:szCs w:val="24"/>
              </w:rPr>
              <w:t xml:space="preserve">9.15am </w:t>
            </w:r>
          </w:p>
          <w:p w14:paraId="1A61F2F7" w14:textId="680C00C1" w:rsidR="00502620" w:rsidRPr="00064DCD" w:rsidRDefault="654C25B4" w:rsidP="00502620">
            <w:pPr>
              <w:widowControl w:val="0"/>
              <w:spacing w:after="0" w:line="240" w:lineRule="auto"/>
              <w:jc w:val="center"/>
              <w:rPr>
                <w:b/>
                <w:bCs/>
                <w:sz w:val="24"/>
                <w:szCs w:val="24"/>
                <w14:ligatures w14:val="none"/>
              </w:rPr>
            </w:pPr>
            <w:r w:rsidRPr="00064DCD">
              <w:rPr>
                <w:b/>
                <w:bCs/>
                <w:sz w:val="24"/>
                <w:szCs w:val="24"/>
                <w14:ligatures w14:val="none"/>
              </w:rPr>
              <w:t>20</w:t>
            </w:r>
            <w:r w:rsidR="00F35ECC" w:rsidRPr="00064DCD">
              <w:rPr>
                <w:b/>
                <w:bCs/>
                <w:sz w:val="24"/>
                <w:szCs w:val="24"/>
                <w14:ligatures w14:val="none"/>
              </w:rPr>
              <w:t xml:space="preserve"> </w:t>
            </w:r>
            <w:r w:rsidR="00502620" w:rsidRPr="00064DCD">
              <w:rPr>
                <w:b/>
                <w:bCs/>
                <w:sz w:val="24"/>
                <w:szCs w:val="24"/>
                <w14:ligatures w14:val="none"/>
              </w:rPr>
              <w:t>minute Service</w:t>
            </w:r>
          </w:p>
          <w:p w14:paraId="14A94741" w14:textId="5059B2F1" w:rsidR="00502620" w:rsidRPr="00064DCD" w:rsidRDefault="64B30A4A" w:rsidP="0065772A">
            <w:pPr>
              <w:widowControl w:val="0"/>
              <w:spacing w:after="0" w:line="240" w:lineRule="auto"/>
              <w:jc w:val="center"/>
              <w:rPr>
                <w:b/>
                <w:bCs/>
                <w:sz w:val="24"/>
                <w:szCs w:val="24"/>
                <w14:ligatures w14:val="none"/>
              </w:rPr>
            </w:pPr>
            <w:r>
              <w:rPr>
                <w:b/>
                <w:bCs/>
                <w:sz w:val="24"/>
                <w:szCs w:val="24"/>
                <w14:ligatures w14:val="none"/>
              </w:rPr>
              <w:t>£875</w:t>
            </w:r>
          </w:p>
        </w:tc>
        <w:tc>
          <w:tcPr>
            <w:tcW w:w="179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58" w:type="dxa"/>
              <w:left w:w="58" w:type="dxa"/>
              <w:bottom w:w="58" w:type="dxa"/>
              <w:right w:w="58" w:type="dxa"/>
            </w:tcMar>
            <w:vAlign w:val="center"/>
            <w:hideMark/>
          </w:tcPr>
          <w:p w14:paraId="3D1F3472" w14:textId="5CC4AEA6" w:rsidR="00502620" w:rsidRPr="00064DCD" w:rsidRDefault="00502620" w:rsidP="00502620">
            <w:pPr>
              <w:widowControl w:val="0"/>
              <w:spacing w:after="0" w:line="240" w:lineRule="auto"/>
              <w:jc w:val="center"/>
              <w:rPr>
                <w:b/>
                <w:bCs/>
                <w:sz w:val="24"/>
                <w:szCs w:val="24"/>
                <w14:ligatures w14:val="none"/>
              </w:rPr>
            </w:pPr>
            <w:r w:rsidRPr="00064DCD">
              <w:rPr>
                <w:b/>
                <w:bCs/>
                <w:sz w:val="24"/>
                <w:szCs w:val="24"/>
                <w14:ligatures w14:val="none"/>
              </w:rPr>
              <w:t>£</w:t>
            </w:r>
            <w:r w:rsidR="007F49C2">
              <w:rPr>
                <w:b/>
                <w:bCs/>
                <w:sz w:val="24"/>
                <w:szCs w:val="24"/>
                <w14:ligatures w14:val="none"/>
              </w:rPr>
              <w:t>480</w:t>
            </w:r>
          </w:p>
        </w:tc>
      </w:tr>
    </w:tbl>
    <w:p w14:paraId="1E5FC458" w14:textId="77777777" w:rsidR="00502620" w:rsidRPr="00064DCD" w:rsidRDefault="00502620" w:rsidP="00127B2D">
      <w:pPr>
        <w:spacing w:after="0" w:line="240" w:lineRule="auto"/>
        <w:jc w:val="center"/>
        <w:rPr>
          <w:rFonts w:ascii="Times New Roman" w:hAnsi="Times New Roman" w:cs="Times New Roman"/>
          <w:b/>
          <w:bCs/>
          <w:color w:val="auto"/>
          <w:kern w:val="0"/>
          <w:sz w:val="24"/>
          <w:szCs w:val="24"/>
          <w14:ligatures w14:val="none"/>
          <w14:cntxtAlts w14:val="0"/>
        </w:rPr>
      </w:pPr>
    </w:p>
    <w:p w14:paraId="43E39C2C" w14:textId="24F9CDFA" w:rsidR="00F01D63" w:rsidRDefault="00A8254C" w:rsidP="00127B2D">
      <w:pPr>
        <w:spacing w:after="0" w:line="240" w:lineRule="auto"/>
        <w:jc w:val="center"/>
        <w:rPr>
          <w:rFonts w:ascii="Times New Roman" w:hAnsi="Times New Roman" w:cs="Times New Roman"/>
          <w:color w:val="auto"/>
          <w:kern w:val="0"/>
          <w:sz w:val="24"/>
          <w:szCs w:val="24"/>
          <w14:ligatures w14:val="none"/>
          <w14:cntxtAlts w14:val="0"/>
        </w:rPr>
      </w:pPr>
      <w:r>
        <w:rPr>
          <w:rFonts w:ascii="Times New Roman" w:hAnsi="Times New Roman" w:cs="Times New Roman"/>
          <w:noProof/>
          <w:color w:val="auto"/>
          <w:kern w:val="0"/>
          <w:sz w:val="24"/>
          <w:szCs w:val="24"/>
          <w14:ligatures w14:val="none"/>
          <w14:cntxtAlts w14:val="0"/>
        </w:rPr>
        <mc:AlternateContent>
          <mc:Choice Requires="wps">
            <w:drawing>
              <wp:anchor distT="36576" distB="36576" distL="36576" distR="36576" simplePos="0" relativeHeight="251658241" behindDoc="0" locked="0" layoutInCell="1" allowOverlap="1" wp14:anchorId="3AB2ADB8" wp14:editId="17BB7A0C">
                <wp:simplePos x="0" y="0"/>
                <wp:positionH relativeFrom="margin">
                  <wp:posOffset>154305</wp:posOffset>
                </wp:positionH>
                <wp:positionV relativeFrom="paragraph">
                  <wp:posOffset>71120</wp:posOffset>
                </wp:positionV>
                <wp:extent cx="6562725" cy="308610"/>
                <wp:effectExtent l="0" t="0" r="9525" b="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62725" cy="308610"/>
                        </a:xfrm>
                        <a:prstGeom prst="rect">
                          <a:avLst/>
                        </a:prstGeom>
                        <a:solidFill>
                          <a:srgbClr val="956A92"/>
                        </a:solidFill>
                        <a:ln>
                          <a:noFill/>
                        </a:ln>
                        <a:effectLst/>
                        <a:extLst>
                          <a:ext uri="{91240B29-F687-4F45-9708-019B960494DF}">
                            <a14:hiddenLine xmlns:a14="http://schemas.microsoft.com/office/drawing/2010/main" w="0" algn="in">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rgbClr val="EEECE1"/>
                                </a:outerShdw>
                              </a:effectLst>
                            </a14:hiddenEffects>
                          </a:ext>
                        </a:extLst>
                      </wps:spPr>
                      <wps:txbx>
                        <w:txbxContent>
                          <w:p w14:paraId="7712BC96" w14:textId="57CF07D5" w:rsidR="00F01D63" w:rsidRPr="00C2760A" w:rsidRDefault="00F01D63" w:rsidP="00F01D63">
                            <w:pPr>
                              <w:widowControl w:val="0"/>
                              <w:jc w:val="center"/>
                              <w:rPr>
                                <w:rFonts w:ascii="Arial" w:hAnsi="Arial" w:cs="Arial"/>
                                <w:b/>
                                <w:bCs/>
                                <w:color w:val="EEECE1"/>
                                <w:sz w:val="28"/>
                                <w:szCs w:val="28"/>
                                <w14:ligatures w14:val="none"/>
                              </w:rPr>
                            </w:pPr>
                            <w:r w:rsidRPr="00C2760A">
                              <w:rPr>
                                <w:rFonts w:ascii="Arial" w:hAnsi="Arial" w:cs="Arial"/>
                                <w:b/>
                                <w:bCs/>
                                <w:color w:val="EEECE1"/>
                                <w:sz w:val="28"/>
                                <w:szCs w:val="28"/>
                                <w14:ligatures w14:val="none"/>
                              </w:rPr>
                              <w:t>Cemeteries</w:t>
                            </w:r>
                            <w:r w:rsidR="00064DCD">
                              <w:rPr>
                                <w:rFonts w:ascii="Arial" w:hAnsi="Arial" w:cs="Arial"/>
                                <w:b/>
                                <w:bCs/>
                                <w:color w:val="EEECE1"/>
                                <w:sz w:val="28"/>
                                <w:szCs w:val="28"/>
                                <w14:ligatures w14:val="none"/>
                              </w:rPr>
                              <w:t xml:space="preserve"> and Churchyards</w:t>
                            </w:r>
                          </w:p>
                          <w:p w14:paraId="24D9C473" w14:textId="77777777" w:rsidR="00F01D63" w:rsidRDefault="00F01D63" w:rsidP="00F01D63">
                            <w:pPr>
                              <w:widowControl w:val="0"/>
                              <w:jc w:val="center"/>
                              <w:rPr>
                                <w:rFonts w:ascii="Arial" w:hAnsi="Arial" w:cs="Arial"/>
                                <w:b/>
                                <w:bCs/>
                                <w:color w:val="EEECE1"/>
                                <w:sz w:val="48"/>
                                <w:szCs w:val="48"/>
                                <w14:ligatures w14:val="none"/>
                              </w:rPr>
                            </w:pPr>
                            <w:r>
                              <w:rPr>
                                <w:rFonts w:ascii="Arial" w:hAnsi="Arial" w:cs="Arial"/>
                                <w:b/>
                                <w:bCs/>
                                <w:color w:val="EEECE1"/>
                                <w:sz w:val="48"/>
                                <w:szCs w:val="48"/>
                                <w14:ligatures w14:val="none"/>
                              </w:rPr>
                              <w:t> </w:t>
                            </w:r>
                          </w:p>
                        </w:txbxContent>
                      </wps:txbx>
                      <wps:bodyPr rot="0" vert="horz" wrap="square" lIns="35560" tIns="35560" rIns="35560" bIns="35560" anchor="t" anchorCtr="0">
                        <a:noAutofit/>
                      </wps:bodyPr>
                    </wps:wsp>
                  </a:graphicData>
                </a:graphic>
                <wp14:sizeRelH relativeFrom="page">
                  <wp14:pctWidth>0</wp14:pctWidth>
                </wp14:sizeRelH>
                <wp14:sizeRelV relativeFrom="page">
                  <wp14:pctHeight>0</wp14:pctHeight>
                </wp14:sizeRelV>
              </wp:anchor>
            </w:drawing>
          </mc:Choice>
          <mc:Fallback>
            <w:pict>
              <v:shape w14:anchorId="3AB2ADB8" id="Text Box 5" o:spid="_x0000_s1027" type="#_x0000_t202" style="position:absolute;left:0;text-align:left;margin-left:12.15pt;margin-top:5.6pt;width:516.75pt;height:24.3pt;z-index:251658241;visibility:visible;mso-wrap-style:square;mso-width-percent:0;mso-height-percent:0;mso-wrap-distance-left:2.88pt;mso-wrap-distance-top:2.88pt;mso-wrap-distance-right:2.88pt;mso-wrap-distance-bottom:2.88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" fillcolor="#956a92" stroked="f" strokecolor="black [0]" strokeweight="0" insetpen="t">
                <v:shadow color="#eeece1"/>
                <v:textbox inset="2.8pt,2.8pt,2.8pt,2.8pt">
                  <w:txbxContent>
                    <w:p w14:paraId="7712BC96" w14:textId="57CF07D5" w:rsidR="00F01D63" w:rsidRPr="00C2760A" w:rsidRDefault="00F01D63" w:rsidP="00F01D63">
                      <w:pPr>
                        <w:widowControl w:val="0"/>
                        <w:jc w:val="center"/>
                        <w:rPr>
                          <w:rFonts w:ascii="Arial" w:hAnsi="Arial" w:cs="Arial"/>
                          <w:b/>
                          <w:bCs/>
                          <w:color w:val="EEECE1"/>
                          <w:sz w:val="28"/>
                          <w:szCs w:val="28"/>
                          <w14:ligatures w14:val="none"/>
                        </w:rPr>
                      </w:pPr>
                      <w:r w:rsidRPr="00C2760A">
                        <w:rPr>
                          <w:rFonts w:ascii="Arial" w:hAnsi="Arial" w:cs="Arial"/>
                          <w:b/>
                          <w:bCs/>
                          <w:color w:val="EEECE1"/>
                          <w:sz w:val="28"/>
                          <w:szCs w:val="28"/>
                          <w14:ligatures w14:val="none"/>
                        </w:rPr>
                        <w:t>Cemeteries</w:t>
                      </w:r>
                      <w:r w:rsidR="00064DCD">
                        <w:rPr>
                          <w:rFonts w:ascii="Arial" w:hAnsi="Arial" w:cs="Arial"/>
                          <w:b/>
                          <w:bCs/>
                          <w:color w:val="EEECE1"/>
                          <w:sz w:val="28"/>
                          <w:szCs w:val="28"/>
                          <w14:ligatures w14:val="none"/>
                        </w:rPr>
                        <w:t xml:space="preserve"> and Churchyards</w:t>
                      </w:r>
                    </w:p>
                    <w:p w14:paraId="24D9C473" w14:textId="77777777" w:rsidR="00F01D63" w:rsidRDefault="00F01D63" w:rsidP="00F01D63">
                      <w:pPr>
                        <w:widowControl w:val="0"/>
                        <w:jc w:val="center"/>
                        <w:rPr>
                          <w:rFonts w:ascii="Arial" w:hAnsi="Arial" w:cs="Arial"/>
                          <w:b/>
                          <w:bCs/>
                          <w:color w:val="EEECE1"/>
                          <w:sz w:val="48"/>
                          <w:szCs w:val="48"/>
                          <w14:ligatures w14:val="none"/>
                        </w:rPr>
                      </w:pPr>
                      <w:r>
                        <w:rPr>
                          <w:rFonts w:ascii="Arial" w:hAnsi="Arial" w:cs="Arial"/>
                          <w:b/>
                          <w:bCs/>
                          <w:color w:val="EEECE1"/>
                          <w:sz w:val="48"/>
                          <w:szCs w:val="48"/>
                          <w14:ligatures w14:val="none"/>
                        </w:rPr>
                        <w:t> </w:t>
                      </w:r>
                    </w:p>
                  </w:txbxContent>
                </v:textbox>
                <w10:wrap anchorx="margin"/>
              </v:shape>
            </w:pict>
          </mc:Fallback>
        </mc:AlternateContent>
      </w:r>
    </w:p>
    <w:p w14:paraId="10A77089" w14:textId="77777777" w:rsidR="00F01D63" w:rsidRDefault="00F01D63" w:rsidP="00C2760A">
      <w:pPr>
        <w:spacing w:after="0" w:line="240" w:lineRule="auto"/>
        <w:rPr>
          <w:rFonts w:ascii="Times New Roman" w:hAnsi="Times New Roman" w:cs="Times New Roman"/>
          <w:color w:val="auto"/>
          <w:kern w:val="0"/>
          <w:sz w:val="24"/>
          <w:szCs w:val="24"/>
          <w14:ligatures w14:val="none"/>
          <w14:cntxtAlts w14:val="0"/>
        </w:rPr>
      </w:pPr>
    </w:p>
    <w:tbl>
      <w:tblPr>
        <w:tblW w:w="10348" w:type="dxa"/>
        <w:jc w:val="center"/>
        <w:tblLayout w:type="fixed"/>
        <w:tblCellMar>
          <w:left w:w="0" w:type="dxa"/>
          <w:right w:w="0" w:type="dxa"/>
        </w:tblCellMar>
        <w:tblLook w:val="04A0" w:firstRow="1" w:lastRow="0" w:firstColumn="1" w:lastColumn="0" w:noHBand="0" w:noVBand="1"/>
      </w:tblPr>
      <w:tblGrid>
        <w:gridCol w:w="1853"/>
        <w:gridCol w:w="1843"/>
        <w:gridCol w:w="1843"/>
        <w:gridCol w:w="2126"/>
        <w:gridCol w:w="2683"/>
      </w:tblGrid>
      <w:tr w:rsidR="00F01D63" w14:paraId="33CF789F" w14:textId="77777777" w:rsidTr="006D45B7">
        <w:trPr>
          <w:trHeight w:val="744"/>
          <w:jc w:val="center"/>
        </w:trPr>
        <w:tc>
          <w:tcPr>
            <w:tcW w:w="1853" w:type="dxa"/>
            <w:tcBorders>
              <w:top w:val="single" w:sz="8" w:space="0" w:color="800080"/>
              <w:left w:val="single" w:sz="8" w:space="0" w:color="800080"/>
              <w:bottom w:val="single" w:sz="8" w:space="0" w:color="800080"/>
              <w:right w:val="single" w:sz="8" w:space="0" w:color="800080"/>
            </w:tcBorders>
            <w:shd w:val="clear" w:color="auto" w:fill="E6CCE6"/>
            <w:tcMar>
              <w:top w:w="58" w:type="dxa"/>
              <w:left w:w="58" w:type="dxa"/>
              <w:bottom w:w="58" w:type="dxa"/>
              <w:right w:w="58" w:type="dxa"/>
            </w:tcMar>
            <w:hideMark/>
          </w:tcPr>
          <w:p w14:paraId="0294DF1C" w14:textId="77777777" w:rsidR="00F01D63" w:rsidRPr="00064DCD" w:rsidRDefault="00F01D63" w:rsidP="002E3025">
            <w:pPr>
              <w:widowControl w:val="0"/>
              <w:spacing w:after="0" w:line="240" w:lineRule="auto"/>
              <w:jc w:val="center"/>
              <w:rPr>
                <w:b/>
                <w:bCs/>
                <w:sz w:val="24"/>
                <w:szCs w:val="24"/>
                <w14:ligatures w14:val="none"/>
              </w:rPr>
            </w:pPr>
            <w:r w:rsidRPr="00064DCD">
              <w:rPr>
                <w:b/>
                <w:bCs/>
                <w:sz w:val="24"/>
                <w:szCs w:val="24"/>
                <w14:ligatures w14:val="none"/>
              </w:rPr>
              <w:t>Cemetery</w:t>
            </w:r>
          </w:p>
        </w:tc>
        <w:tc>
          <w:tcPr>
            <w:tcW w:w="1843" w:type="dxa"/>
            <w:tcBorders>
              <w:top w:val="single" w:sz="8" w:space="0" w:color="800080"/>
              <w:left w:val="single" w:sz="8" w:space="0" w:color="800080"/>
              <w:bottom w:val="single" w:sz="8" w:space="0" w:color="800080"/>
              <w:right w:val="single" w:sz="8" w:space="0" w:color="800080"/>
            </w:tcBorders>
            <w:shd w:val="clear" w:color="auto" w:fill="E6CCE6"/>
            <w:tcMar>
              <w:top w:w="58" w:type="dxa"/>
              <w:left w:w="58" w:type="dxa"/>
              <w:bottom w:w="58" w:type="dxa"/>
              <w:right w:w="58" w:type="dxa"/>
            </w:tcMar>
            <w:hideMark/>
          </w:tcPr>
          <w:p w14:paraId="243FF683" w14:textId="77777777" w:rsidR="00F01D63" w:rsidRPr="00064DCD" w:rsidRDefault="00F01D63" w:rsidP="002E3025">
            <w:pPr>
              <w:widowControl w:val="0"/>
              <w:spacing w:after="0" w:line="240" w:lineRule="auto"/>
              <w:jc w:val="center"/>
              <w:rPr>
                <w:b/>
                <w:bCs/>
                <w:sz w:val="24"/>
                <w:szCs w:val="24"/>
                <w14:ligatures w14:val="none"/>
              </w:rPr>
            </w:pPr>
            <w:r w:rsidRPr="00064DCD">
              <w:rPr>
                <w:b/>
                <w:bCs/>
                <w:sz w:val="24"/>
                <w:szCs w:val="24"/>
                <w14:ligatures w14:val="none"/>
              </w:rPr>
              <w:t>Purchase</w:t>
            </w:r>
          </w:p>
          <w:p w14:paraId="44E0C20E" w14:textId="77777777" w:rsidR="00F01D63" w:rsidRPr="00064DCD" w:rsidRDefault="00F01D63" w:rsidP="002E3025">
            <w:pPr>
              <w:widowControl w:val="0"/>
              <w:spacing w:after="0" w:line="240" w:lineRule="auto"/>
              <w:jc w:val="center"/>
              <w:rPr>
                <w:b/>
                <w:bCs/>
                <w:i/>
                <w:iCs/>
                <w:sz w:val="24"/>
                <w:szCs w:val="24"/>
                <w14:ligatures w14:val="none"/>
              </w:rPr>
            </w:pPr>
            <w:r w:rsidRPr="00064DCD">
              <w:rPr>
                <w:b/>
                <w:bCs/>
                <w:i/>
                <w:iCs/>
                <w:sz w:val="24"/>
                <w:szCs w:val="24"/>
                <w14:ligatures w14:val="none"/>
              </w:rPr>
              <w:t>Resident</w:t>
            </w:r>
          </w:p>
        </w:tc>
        <w:tc>
          <w:tcPr>
            <w:tcW w:w="1843" w:type="dxa"/>
            <w:tcBorders>
              <w:top w:val="single" w:sz="8" w:space="0" w:color="800080"/>
              <w:left w:val="single" w:sz="8" w:space="0" w:color="800080"/>
              <w:bottom w:val="single" w:sz="8" w:space="0" w:color="800080"/>
              <w:right w:val="single" w:sz="8" w:space="0" w:color="800080"/>
            </w:tcBorders>
            <w:shd w:val="clear" w:color="auto" w:fill="E6CCE6"/>
            <w:tcMar>
              <w:top w:w="58" w:type="dxa"/>
              <w:left w:w="58" w:type="dxa"/>
              <w:bottom w:w="58" w:type="dxa"/>
              <w:right w:w="58" w:type="dxa"/>
            </w:tcMar>
            <w:hideMark/>
          </w:tcPr>
          <w:p w14:paraId="7D8161FB" w14:textId="77777777" w:rsidR="00F01D63" w:rsidRPr="00064DCD" w:rsidRDefault="00F01D63" w:rsidP="002E3025">
            <w:pPr>
              <w:widowControl w:val="0"/>
              <w:spacing w:after="0" w:line="240" w:lineRule="auto"/>
              <w:jc w:val="center"/>
              <w:rPr>
                <w:b/>
                <w:bCs/>
                <w:sz w:val="24"/>
                <w:szCs w:val="24"/>
                <w14:ligatures w14:val="none"/>
              </w:rPr>
            </w:pPr>
            <w:r w:rsidRPr="00064DCD">
              <w:rPr>
                <w:b/>
                <w:bCs/>
                <w:sz w:val="24"/>
                <w:szCs w:val="24"/>
                <w14:ligatures w14:val="none"/>
              </w:rPr>
              <w:t>Purchase</w:t>
            </w:r>
          </w:p>
          <w:p w14:paraId="6798E4A6" w14:textId="77777777" w:rsidR="00F01D63" w:rsidRPr="00064DCD" w:rsidRDefault="00F01D63" w:rsidP="002E3025">
            <w:pPr>
              <w:widowControl w:val="0"/>
              <w:spacing w:after="0" w:line="240" w:lineRule="auto"/>
              <w:jc w:val="center"/>
              <w:rPr>
                <w:b/>
                <w:bCs/>
                <w:i/>
                <w:iCs/>
                <w:sz w:val="24"/>
                <w:szCs w:val="24"/>
                <w14:ligatures w14:val="none"/>
              </w:rPr>
            </w:pPr>
            <w:r w:rsidRPr="00064DCD">
              <w:rPr>
                <w:b/>
                <w:bCs/>
                <w:i/>
                <w:iCs/>
                <w:sz w:val="24"/>
                <w:szCs w:val="24"/>
                <w14:ligatures w14:val="none"/>
              </w:rPr>
              <w:t>Non-Resident</w:t>
            </w:r>
          </w:p>
        </w:tc>
        <w:tc>
          <w:tcPr>
            <w:tcW w:w="2126" w:type="dxa"/>
            <w:tcBorders>
              <w:top w:val="single" w:sz="8" w:space="0" w:color="800080"/>
              <w:left w:val="single" w:sz="8" w:space="0" w:color="800080"/>
              <w:bottom w:val="single" w:sz="8" w:space="0" w:color="800080"/>
              <w:right w:val="single" w:sz="8" w:space="0" w:color="800080"/>
            </w:tcBorders>
            <w:shd w:val="clear" w:color="auto" w:fill="E6CCE6"/>
            <w:tcMar>
              <w:top w:w="58" w:type="dxa"/>
              <w:left w:w="58" w:type="dxa"/>
              <w:bottom w:w="58" w:type="dxa"/>
              <w:right w:w="58" w:type="dxa"/>
            </w:tcMar>
            <w:hideMark/>
          </w:tcPr>
          <w:p w14:paraId="6F88A7EB" w14:textId="78F4D769" w:rsidR="00F01D63" w:rsidRPr="00064DCD" w:rsidRDefault="00F01D63" w:rsidP="002E3025">
            <w:pPr>
              <w:widowControl w:val="0"/>
              <w:spacing w:after="0" w:line="240" w:lineRule="auto"/>
              <w:jc w:val="center"/>
              <w:rPr>
                <w:b/>
                <w:bCs/>
                <w:sz w:val="24"/>
                <w:szCs w:val="24"/>
                <w14:ligatures w14:val="none"/>
              </w:rPr>
            </w:pPr>
            <w:r w:rsidRPr="00064DCD">
              <w:rPr>
                <w:b/>
                <w:bCs/>
                <w:sz w:val="24"/>
                <w:szCs w:val="24"/>
                <w14:ligatures w14:val="none"/>
              </w:rPr>
              <w:t>Interment Fee</w:t>
            </w:r>
          </w:p>
          <w:p w14:paraId="17A8F564" w14:textId="77777777" w:rsidR="00F01D63" w:rsidRPr="00064DCD" w:rsidRDefault="00F01D63" w:rsidP="002E3025">
            <w:pPr>
              <w:widowControl w:val="0"/>
              <w:spacing w:after="0" w:line="240" w:lineRule="auto"/>
              <w:jc w:val="center"/>
              <w:rPr>
                <w:b/>
                <w:bCs/>
                <w:i/>
                <w:iCs/>
                <w:sz w:val="24"/>
                <w:szCs w:val="24"/>
                <w14:ligatures w14:val="none"/>
              </w:rPr>
            </w:pPr>
            <w:r w:rsidRPr="00064DCD">
              <w:rPr>
                <w:b/>
                <w:bCs/>
                <w:i/>
                <w:iCs/>
                <w:sz w:val="24"/>
                <w:szCs w:val="24"/>
                <w14:ligatures w14:val="none"/>
              </w:rPr>
              <w:t>Resident</w:t>
            </w:r>
          </w:p>
          <w:p w14:paraId="689EC69F" w14:textId="2BBDA082" w:rsidR="007B7F7D" w:rsidRPr="00064DCD" w:rsidRDefault="007B7F7D" w:rsidP="002E3025">
            <w:pPr>
              <w:widowControl w:val="0"/>
              <w:spacing w:after="0" w:line="240" w:lineRule="auto"/>
              <w:jc w:val="center"/>
              <w:rPr>
                <w:b/>
                <w:bCs/>
                <w14:ligatures w14:val="none"/>
              </w:rPr>
            </w:pPr>
            <w:r w:rsidRPr="00064DCD">
              <w:rPr>
                <w:b/>
                <w:bCs/>
                <w:i/>
                <w:iCs/>
                <w14:ligatures w14:val="none"/>
              </w:rPr>
              <w:t>including gravedigging</w:t>
            </w:r>
          </w:p>
        </w:tc>
        <w:tc>
          <w:tcPr>
            <w:tcW w:w="2683" w:type="dxa"/>
            <w:tcBorders>
              <w:top w:val="single" w:sz="8" w:space="0" w:color="800080"/>
              <w:left w:val="single" w:sz="8" w:space="0" w:color="800080"/>
              <w:bottom w:val="single" w:sz="8" w:space="0" w:color="800080"/>
              <w:right w:val="single" w:sz="8" w:space="0" w:color="800080"/>
            </w:tcBorders>
            <w:shd w:val="clear" w:color="auto" w:fill="E6CCE6"/>
            <w:tcMar>
              <w:top w:w="58" w:type="dxa"/>
              <w:left w:w="58" w:type="dxa"/>
              <w:bottom w:w="58" w:type="dxa"/>
              <w:right w:w="58" w:type="dxa"/>
            </w:tcMar>
            <w:hideMark/>
          </w:tcPr>
          <w:p w14:paraId="2E36C377" w14:textId="77777777" w:rsidR="00F01D63" w:rsidRPr="00064DCD" w:rsidRDefault="00F01D63" w:rsidP="002E3025">
            <w:pPr>
              <w:widowControl w:val="0"/>
              <w:spacing w:after="0" w:line="240" w:lineRule="auto"/>
              <w:jc w:val="center"/>
              <w:rPr>
                <w:b/>
                <w:bCs/>
                <w:sz w:val="24"/>
                <w:szCs w:val="24"/>
                <w14:ligatures w14:val="none"/>
              </w:rPr>
            </w:pPr>
            <w:r w:rsidRPr="00064DCD">
              <w:rPr>
                <w:b/>
                <w:bCs/>
                <w:sz w:val="24"/>
                <w:szCs w:val="24"/>
                <w14:ligatures w14:val="none"/>
              </w:rPr>
              <w:t>Interment Fee</w:t>
            </w:r>
          </w:p>
          <w:p w14:paraId="7253A320" w14:textId="77777777" w:rsidR="00F01D63" w:rsidRPr="00064DCD" w:rsidRDefault="00F01D63" w:rsidP="002E3025">
            <w:pPr>
              <w:widowControl w:val="0"/>
              <w:spacing w:after="0" w:line="240" w:lineRule="auto"/>
              <w:jc w:val="center"/>
              <w:rPr>
                <w:b/>
                <w:bCs/>
                <w:i/>
                <w:iCs/>
                <w:sz w:val="24"/>
                <w:szCs w:val="24"/>
                <w14:ligatures w14:val="none"/>
              </w:rPr>
            </w:pPr>
            <w:r w:rsidRPr="00064DCD">
              <w:rPr>
                <w:b/>
                <w:bCs/>
                <w:i/>
                <w:iCs/>
                <w:sz w:val="24"/>
                <w:szCs w:val="24"/>
                <w14:ligatures w14:val="none"/>
              </w:rPr>
              <w:t>Non</w:t>
            </w:r>
            <w:r w:rsidR="00B21F41" w:rsidRPr="00064DCD">
              <w:rPr>
                <w:b/>
                <w:bCs/>
                <w:i/>
                <w:iCs/>
                <w:sz w:val="24"/>
                <w:szCs w:val="24"/>
                <w14:ligatures w14:val="none"/>
              </w:rPr>
              <w:t>-</w:t>
            </w:r>
            <w:r w:rsidRPr="00064DCD">
              <w:rPr>
                <w:b/>
                <w:bCs/>
                <w:i/>
                <w:iCs/>
                <w:sz w:val="24"/>
                <w:szCs w:val="24"/>
                <w14:ligatures w14:val="none"/>
              </w:rPr>
              <w:t>Resident</w:t>
            </w:r>
          </w:p>
          <w:p w14:paraId="05F56FD2" w14:textId="34237836" w:rsidR="007B7F7D" w:rsidRPr="00064DCD" w:rsidRDefault="007B7F7D" w:rsidP="002E3025">
            <w:pPr>
              <w:widowControl w:val="0"/>
              <w:spacing w:after="0" w:line="240" w:lineRule="auto"/>
              <w:jc w:val="center"/>
              <w:rPr>
                <w:b/>
                <w:bCs/>
                <w14:ligatures w14:val="none"/>
              </w:rPr>
            </w:pPr>
            <w:r w:rsidRPr="00064DCD">
              <w:rPr>
                <w:b/>
                <w:bCs/>
                <w:i/>
                <w:iCs/>
                <w14:ligatures w14:val="none"/>
              </w:rPr>
              <w:t>including gravedigging</w:t>
            </w:r>
          </w:p>
        </w:tc>
      </w:tr>
      <w:tr w:rsidR="006A4045" w14:paraId="75F351F4" w14:textId="77777777" w:rsidTr="006D45B7">
        <w:trPr>
          <w:trHeight w:val="319"/>
          <w:jc w:val="center"/>
        </w:trPr>
        <w:tc>
          <w:tcPr>
            <w:tcW w:w="1853"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hideMark/>
          </w:tcPr>
          <w:p w14:paraId="2833026A" w14:textId="77777777" w:rsidR="006A4045" w:rsidRPr="00064DCD" w:rsidRDefault="006A4045" w:rsidP="006A4045">
            <w:pPr>
              <w:widowControl w:val="0"/>
              <w:spacing w:after="0" w:line="240" w:lineRule="auto"/>
              <w:jc w:val="center"/>
              <w:rPr>
                <w:b/>
                <w:bCs/>
                <w:sz w:val="24"/>
                <w:szCs w:val="24"/>
                <w14:ligatures w14:val="none"/>
              </w:rPr>
            </w:pPr>
            <w:r w:rsidRPr="00064DCD">
              <w:rPr>
                <w:b/>
                <w:bCs/>
                <w:sz w:val="24"/>
                <w:szCs w:val="24"/>
                <w14:ligatures w14:val="none"/>
              </w:rPr>
              <w:t>Bridport</w:t>
            </w:r>
          </w:p>
        </w:tc>
        <w:tc>
          <w:tcPr>
            <w:tcW w:w="1843"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hideMark/>
          </w:tcPr>
          <w:p w14:paraId="47F060C4" w14:textId="53489195" w:rsidR="006A4045" w:rsidRPr="006A4045" w:rsidRDefault="00D25587" w:rsidP="006A4045">
            <w:pPr>
              <w:widowControl w:val="0"/>
              <w:spacing w:after="0" w:line="240" w:lineRule="auto"/>
              <w:jc w:val="center"/>
              <w:rPr>
                <w:b/>
                <w:bCs/>
                <w:color w:val="000000" w:themeColor="text1"/>
                <w:sz w:val="24"/>
                <w:szCs w:val="24"/>
                <w14:ligatures w14:val="none"/>
              </w:rPr>
            </w:pPr>
            <w:r>
              <w:rPr>
                <w:b/>
                <w:bCs/>
                <w:color w:val="000000" w:themeColor="text1"/>
                <w:sz w:val="24"/>
                <w:szCs w:val="24"/>
              </w:rPr>
              <w:t>£3</w:t>
            </w:r>
            <w:r w:rsidR="005C1A86">
              <w:rPr>
                <w:b/>
                <w:bCs/>
                <w:color w:val="000000" w:themeColor="text1"/>
                <w:sz w:val="24"/>
                <w:szCs w:val="24"/>
              </w:rPr>
              <w:t>55</w:t>
            </w:r>
          </w:p>
        </w:tc>
        <w:tc>
          <w:tcPr>
            <w:tcW w:w="1843"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hideMark/>
          </w:tcPr>
          <w:p w14:paraId="6BBD2B3F" w14:textId="3708FB25" w:rsidR="006A4045" w:rsidRPr="006A4045" w:rsidRDefault="00D25587" w:rsidP="006A4045">
            <w:pPr>
              <w:widowControl w:val="0"/>
              <w:spacing w:after="0" w:line="240" w:lineRule="auto"/>
              <w:jc w:val="center"/>
              <w:rPr>
                <w:b/>
                <w:bCs/>
                <w:color w:val="000000" w:themeColor="text1"/>
                <w:sz w:val="24"/>
                <w:szCs w:val="24"/>
                <w14:ligatures w14:val="none"/>
              </w:rPr>
            </w:pPr>
            <w:r>
              <w:rPr>
                <w:b/>
                <w:bCs/>
                <w:color w:val="000000" w:themeColor="text1"/>
                <w:sz w:val="24"/>
                <w:szCs w:val="24"/>
              </w:rPr>
              <w:t>£</w:t>
            </w:r>
            <w:r w:rsidR="005C1A86">
              <w:rPr>
                <w:b/>
                <w:bCs/>
                <w:color w:val="000000" w:themeColor="text1"/>
                <w:sz w:val="24"/>
                <w:szCs w:val="24"/>
              </w:rPr>
              <w:t>710</w:t>
            </w:r>
          </w:p>
        </w:tc>
        <w:tc>
          <w:tcPr>
            <w:tcW w:w="2126"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hideMark/>
          </w:tcPr>
          <w:p w14:paraId="53310D3E" w14:textId="18C95A85" w:rsidR="006A4045" w:rsidRPr="006A4045" w:rsidRDefault="00E67227" w:rsidP="006A4045">
            <w:pPr>
              <w:widowControl w:val="0"/>
              <w:spacing w:after="0" w:line="240" w:lineRule="auto"/>
              <w:jc w:val="center"/>
              <w:rPr>
                <w:b/>
                <w:bCs/>
                <w:color w:val="000000" w:themeColor="text1"/>
                <w:sz w:val="24"/>
                <w:szCs w:val="24"/>
                <w14:ligatures w14:val="none"/>
              </w:rPr>
            </w:pPr>
            <w:r w:rsidRPr="4B8F142A">
              <w:rPr>
                <w:b/>
                <w:bCs/>
                <w:color w:val="000000" w:themeColor="text1"/>
                <w:sz w:val="24"/>
                <w:szCs w:val="24"/>
              </w:rPr>
              <w:t>£</w:t>
            </w:r>
            <w:r w:rsidR="005C1A86">
              <w:rPr>
                <w:b/>
                <w:bCs/>
                <w:color w:val="000000" w:themeColor="text1"/>
                <w:sz w:val="24"/>
                <w:szCs w:val="24"/>
              </w:rPr>
              <w:t>581</w:t>
            </w:r>
          </w:p>
        </w:tc>
        <w:tc>
          <w:tcPr>
            <w:tcW w:w="2683"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hideMark/>
          </w:tcPr>
          <w:p w14:paraId="1BD5D905" w14:textId="109A3023" w:rsidR="006A4045" w:rsidRPr="006A4045" w:rsidRDefault="00E67227" w:rsidP="006A4045">
            <w:pPr>
              <w:widowControl w:val="0"/>
              <w:spacing w:after="0" w:line="240" w:lineRule="auto"/>
              <w:jc w:val="center"/>
              <w:rPr>
                <w:b/>
                <w:bCs/>
                <w:color w:val="000000" w:themeColor="text1"/>
                <w:sz w:val="24"/>
                <w:szCs w:val="24"/>
                <w14:ligatures w14:val="none"/>
              </w:rPr>
            </w:pPr>
            <w:r w:rsidRPr="4B8F142A">
              <w:rPr>
                <w:b/>
                <w:bCs/>
                <w:color w:val="000000" w:themeColor="text1"/>
                <w:sz w:val="24"/>
                <w:szCs w:val="24"/>
              </w:rPr>
              <w:t>£</w:t>
            </w:r>
            <w:r w:rsidR="00F55398">
              <w:rPr>
                <w:b/>
                <w:bCs/>
                <w:color w:val="000000" w:themeColor="text1"/>
                <w:sz w:val="24"/>
                <w:szCs w:val="24"/>
              </w:rPr>
              <w:t>820</w:t>
            </w:r>
          </w:p>
        </w:tc>
      </w:tr>
      <w:tr w:rsidR="00220034" w14:paraId="2762A509" w14:textId="77777777" w:rsidTr="006D45B7">
        <w:trPr>
          <w:trHeight w:val="378"/>
          <w:jc w:val="center"/>
        </w:trPr>
        <w:tc>
          <w:tcPr>
            <w:tcW w:w="1853"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hideMark/>
          </w:tcPr>
          <w:p w14:paraId="4C47106F" w14:textId="77777777" w:rsidR="00220034" w:rsidRPr="00064DCD" w:rsidRDefault="00220034" w:rsidP="00263F28">
            <w:pPr>
              <w:widowControl w:val="0"/>
              <w:spacing w:after="0" w:line="240" w:lineRule="auto"/>
              <w:jc w:val="center"/>
              <w:rPr>
                <w:b/>
                <w:bCs/>
                <w:sz w:val="24"/>
                <w:szCs w:val="24"/>
                <w14:ligatures w14:val="none"/>
              </w:rPr>
            </w:pPr>
            <w:r w:rsidRPr="00064DCD">
              <w:rPr>
                <w:b/>
                <w:bCs/>
                <w:sz w:val="24"/>
                <w:szCs w:val="24"/>
                <w14:ligatures w14:val="none"/>
              </w:rPr>
              <w:t>Charmouth</w:t>
            </w:r>
          </w:p>
        </w:tc>
        <w:tc>
          <w:tcPr>
            <w:tcW w:w="1843"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hideMark/>
          </w:tcPr>
          <w:p w14:paraId="5D4E5FDE" w14:textId="5EC4597E" w:rsidR="00220034" w:rsidRPr="006A4045" w:rsidRDefault="00220034" w:rsidP="00263F28">
            <w:pPr>
              <w:widowControl w:val="0"/>
              <w:spacing w:after="0" w:line="240" w:lineRule="auto"/>
              <w:jc w:val="center"/>
              <w:rPr>
                <w:b/>
                <w:bCs/>
                <w:color w:val="000000" w:themeColor="text1"/>
                <w:sz w:val="24"/>
                <w:szCs w:val="24"/>
                <w14:ligatures w14:val="none"/>
              </w:rPr>
            </w:pPr>
            <w:r w:rsidRPr="006A4045">
              <w:rPr>
                <w:b/>
                <w:bCs/>
                <w:color w:val="000000" w:themeColor="text1"/>
                <w:sz w:val="24"/>
                <w:szCs w:val="24"/>
                <w14:ligatures w14:val="none"/>
              </w:rPr>
              <w:t>£</w:t>
            </w:r>
            <w:r w:rsidR="007A014D">
              <w:rPr>
                <w:b/>
                <w:bCs/>
                <w:color w:val="000000" w:themeColor="text1"/>
                <w:sz w:val="24"/>
                <w:szCs w:val="24"/>
                <w14:ligatures w14:val="none"/>
              </w:rPr>
              <w:t>3</w:t>
            </w:r>
            <w:r w:rsidR="005C1A86">
              <w:rPr>
                <w:b/>
                <w:bCs/>
                <w:color w:val="000000" w:themeColor="text1"/>
                <w:sz w:val="24"/>
                <w:szCs w:val="24"/>
                <w14:ligatures w14:val="none"/>
              </w:rPr>
              <w:t>95</w:t>
            </w:r>
          </w:p>
        </w:tc>
        <w:tc>
          <w:tcPr>
            <w:tcW w:w="1843"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hideMark/>
          </w:tcPr>
          <w:p w14:paraId="22C0B6EB" w14:textId="284122CD" w:rsidR="00220034" w:rsidRPr="006A4045" w:rsidRDefault="007A014D" w:rsidP="00263F28">
            <w:pPr>
              <w:widowControl w:val="0"/>
              <w:spacing w:after="0" w:line="240" w:lineRule="auto"/>
              <w:jc w:val="center"/>
              <w:rPr>
                <w:b/>
                <w:bCs/>
                <w:color w:val="000000" w:themeColor="text1"/>
                <w:sz w:val="24"/>
                <w:szCs w:val="24"/>
                <w14:ligatures w14:val="none"/>
              </w:rPr>
            </w:pPr>
            <w:r>
              <w:rPr>
                <w:b/>
                <w:bCs/>
                <w:color w:val="000000" w:themeColor="text1"/>
                <w:sz w:val="24"/>
                <w:szCs w:val="24"/>
                <w14:ligatures w14:val="none"/>
              </w:rPr>
              <w:t>£7</w:t>
            </w:r>
            <w:r w:rsidR="005C1A86">
              <w:rPr>
                <w:b/>
                <w:bCs/>
                <w:color w:val="000000" w:themeColor="text1"/>
                <w:sz w:val="24"/>
                <w:szCs w:val="24"/>
                <w14:ligatures w14:val="none"/>
              </w:rPr>
              <w:t>90</w:t>
            </w:r>
          </w:p>
        </w:tc>
        <w:tc>
          <w:tcPr>
            <w:tcW w:w="2126"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hideMark/>
          </w:tcPr>
          <w:p w14:paraId="56362518" w14:textId="756830A5" w:rsidR="00220034" w:rsidRPr="006A4045" w:rsidRDefault="00220034" w:rsidP="00263F28">
            <w:pPr>
              <w:widowControl w:val="0"/>
              <w:spacing w:after="0" w:line="240" w:lineRule="auto"/>
              <w:jc w:val="center"/>
              <w:rPr>
                <w:b/>
                <w:bCs/>
                <w:color w:val="000000" w:themeColor="text1"/>
                <w:sz w:val="24"/>
                <w:szCs w:val="24"/>
                <w14:ligatures w14:val="none"/>
              </w:rPr>
            </w:pPr>
            <w:r w:rsidRPr="006A4045">
              <w:rPr>
                <w:b/>
                <w:bCs/>
                <w:color w:val="000000" w:themeColor="text1"/>
                <w:sz w:val="24"/>
                <w:szCs w:val="24"/>
                <w14:ligatures w14:val="none"/>
              </w:rPr>
              <w:t>£</w:t>
            </w:r>
            <w:r w:rsidR="005C1A86">
              <w:rPr>
                <w:b/>
                <w:bCs/>
                <w:color w:val="000000" w:themeColor="text1"/>
                <w:sz w:val="24"/>
                <w:szCs w:val="24"/>
                <w14:ligatures w14:val="none"/>
              </w:rPr>
              <w:t>840</w:t>
            </w:r>
          </w:p>
        </w:tc>
        <w:tc>
          <w:tcPr>
            <w:tcW w:w="2683"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hideMark/>
          </w:tcPr>
          <w:p w14:paraId="7639EDBF" w14:textId="5CD1D650" w:rsidR="00220034" w:rsidRPr="006A4045" w:rsidRDefault="00220034" w:rsidP="00263F28">
            <w:pPr>
              <w:widowControl w:val="0"/>
              <w:spacing w:after="0" w:line="240" w:lineRule="auto"/>
              <w:jc w:val="center"/>
              <w:rPr>
                <w:b/>
                <w:bCs/>
                <w:color w:val="000000" w:themeColor="text1"/>
                <w:sz w:val="24"/>
                <w:szCs w:val="24"/>
                <w14:ligatures w14:val="none"/>
              </w:rPr>
            </w:pPr>
            <w:r w:rsidRPr="006A4045">
              <w:rPr>
                <w:b/>
                <w:bCs/>
                <w:color w:val="000000" w:themeColor="text1"/>
                <w:sz w:val="24"/>
                <w:szCs w:val="24"/>
                <w14:ligatures w14:val="none"/>
              </w:rPr>
              <w:t>£</w:t>
            </w:r>
            <w:r w:rsidR="007A014D">
              <w:rPr>
                <w:b/>
                <w:bCs/>
                <w:color w:val="000000" w:themeColor="text1"/>
                <w:sz w:val="24"/>
                <w:szCs w:val="24"/>
                <w14:ligatures w14:val="none"/>
              </w:rPr>
              <w:t>1,</w:t>
            </w:r>
            <w:r w:rsidR="005B2508">
              <w:rPr>
                <w:b/>
                <w:bCs/>
                <w:color w:val="000000" w:themeColor="text1"/>
                <w:sz w:val="24"/>
                <w:szCs w:val="24"/>
                <w14:ligatures w14:val="none"/>
              </w:rPr>
              <w:t>230</w:t>
            </w:r>
          </w:p>
        </w:tc>
      </w:tr>
      <w:tr w:rsidR="00220034" w14:paraId="2AD50BB9" w14:textId="77777777" w:rsidTr="006D45B7">
        <w:trPr>
          <w:trHeight w:val="327"/>
          <w:jc w:val="center"/>
        </w:trPr>
        <w:tc>
          <w:tcPr>
            <w:tcW w:w="1853"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hideMark/>
          </w:tcPr>
          <w:p w14:paraId="0735483E" w14:textId="77777777" w:rsidR="00220034" w:rsidRPr="003F5FBE" w:rsidRDefault="00220034" w:rsidP="00263F28">
            <w:pPr>
              <w:widowControl w:val="0"/>
              <w:spacing w:after="0" w:line="240" w:lineRule="auto"/>
              <w:jc w:val="center"/>
              <w:rPr>
                <w:b/>
                <w:bCs/>
                <w:color w:val="000000" w:themeColor="text1"/>
                <w:sz w:val="24"/>
                <w:szCs w:val="24"/>
                <w14:ligatures w14:val="none"/>
              </w:rPr>
            </w:pPr>
            <w:r w:rsidRPr="003F5FBE">
              <w:rPr>
                <w:b/>
                <w:bCs/>
                <w:color w:val="000000" w:themeColor="text1"/>
                <w:sz w:val="24"/>
                <w:szCs w:val="24"/>
                <w14:ligatures w14:val="none"/>
              </w:rPr>
              <w:t>Lyme Regis</w:t>
            </w:r>
          </w:p>
        </w:tc>
        <w:tc>
          <w:tcPr>
            <w:tcW w:w="1843"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hideMark/>
          </w:tcPr>
          <w:p w14:paraId="22211AB0" w14:textId="071409CF" w:rsidR="00220034" w:rsidRPr="003F5FBE" w:rsidRDefault="001A6E3C" w:rsidP="00263F28">
            <w:pPr>
              <w:widowControl w:val="0"/>
              <w:spacing w:after="0" w:line="240" w:lineRule="auto"/>
              <w:jc w:val="center"/>
              <w:rPr>
                <w:b/>
                <w:bCs/>
                <w:color w:val="000000" w:themeColor="text1"/>
                <w:sz w:val="24"/>
                <w:szCs w:val="24"/>
                <w14:ligatures w14:val="none"/>
              </w:rPr>
            </w:pPr>
            <w:r w:rsidRPr="003F5FBE">
              <w:rPr>
                <w:b/>
                <w:bCs/>
                <w:color w:val="000000" w:themeColor="text1"/>
                <w:sz w:val="24"/>
                <w:szCs w:val="24"/>
                <w14:ligatures w14:val="none"/>
              </w:rPr>
              <w:t>£500</w:t>
            </w:r>
          </w:p>
        </w:tc>
        <w:tc>
          <w:tcPr>
            <w:tcW w:w="1843"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hideMark/>
          </w:tcPr>
          <w:p w14:paraId="6B099333" w14:textId="45D63506" w:rsidR="00220034" w:rsidRPr="003F5FBE" w:rsidRDefault="001A6E3C" w:rsidP="00263F28">
            <w:pPr>
              <w:widowControl w:val="0"/>
              <w:spacing w:after="0" w:line="240" w:lineRule="auto"/>
              <w:jc w:val="center"/>
              <w:rPr>
                <w:b/>
                <w:bCs/>
                <w:color w:val="000000" w:themeColor="text1"/>
                <w:sz w:val="24"/>
                <w:szCs w:val="24"/>
                <w14:ligatures w14:val="none"/>
              </w:rPr>
            </w:pPr>
            <w:r w:rsidRPr="003F5FBE">
              <w:rPr>
                <w:b/>
                <w:bCs/>
                <w:color w:val="000000" w:themeColor="text1"/>
                <w:sz w:val="24"/>
                <w:szCs w:val="24"/>
                <w14:ligatures w14:val="none"/>
              </w:rPr>
              <w:t>£1,000</w:t>
            </w:r>
          </w:p>
        </w:tc>
        <w:tc>
          <w:tcPr>
            <w:tcW w:w="2126"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hideMark/>
          </w:tcPr>
          <w:p w14:paraId="6960ED62" w14:textId="4E9401BF" w:rsidR="00220034" w:rsidRPr="003F5FBE" w:rsidRDefault="001A6E3C" w:rsidP="00263F28">
            <w:pPr>
              <w:widowControl w:val="0"/>
              <w:spacing w:after="0" w:line="240" w:lineRule="auto"/>
              <w:jc w:val="center"/>
              <w:rPr>
                <w:b/>
                <w:bCs/>
                <w:color w:val="000000" w:themeColor="text1"/>
                <w:sz w:val="24"/>
                <w:szCs w:val="24"/>
                <w14:ligatures w14:val="none"/>
              </w:rPr>
            </w:pPr>
            <w:r w:rsidRPr="003F5FBE">
              <w:rPr>
                <w:b/>
                <w:bCs/>
                <w:color w:val="000000" w:themeColor="text1"/>
                <w:sz w:val="24"/>
                <w:szCs w:val="24"/>
                <w14:ligatures w14:val="none"/>
              </w:rPr>
              <w:t>£650</w:t>
            </w:r>
          </w:p>
        </w:tc>
        <w:tc>
          <w:tcPr>
            <w:tcW w:w="2683"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hideMark/>
          </w:tcPr>
          <w:p w14:paraId="467FAB22" w14:textId="266DA6C7" w:rsidR="00220034" w:rsidRPr="003F5FBE" w:rsidRDefault="00220034" w:rsidP="00263F28">
            <w:pPr>
              <w:widowControl w:val="0"/>
              <w:spacing w:after="0" w:line="240" w:lineRule="auto"/>
              <w:jc w:val="center"/>
              <w:rPr>
                <w:b/>
                <w:bCs/>
                <w:color w:val="000000" w:themeColor="text1"/>
                <w:sz w:val="24"/>
                <w:szCs w:val="24"/>
                <w14:ligatures w14:val="none"/>
              </w:rPr>
            </w:pPr>
            <w:r w:rsidRPr="003F5FBE">
              <w:rPr>
                <w:b/>
                <w:bCs/>
                <w:color w:val="000000" w:themeColor="text1"/>
                <w:sz w:val="24"/>
                <w:szCs w:val="24"/>
                <w14:ligatures w14:val="none"/>
              </w:rPr>
              <w:t>£</w:t>
            </w:r>
            <w:r w:rsidR="001A6E3C" w:rsidRPr="003F5FBE">
              <w:rPr>
                <w:b/>
                <w:bCs/>
                <w:color w:val="000000" w:themeColor="text1"/>
                <w:sz w:val="24"/>
                <w:szCs w:val="24"/>
                <w14:ligatures w14:val="none"/>
              </w:rPr>
              <w:t>900</w:t>
            </w:r>
          </w:p>
        </w:tc>
      </w:tr>
      <w:tr w:rsidR="00220034" w14:paraId="06599F22" w14:textId="77777777" w:rsidTr="006D45B7">
        <w:trPr>
          <w:trHeight w:hRule="exact" w:val="113"/>
          <w:jc w:val="center"/>
        </w:trPr>
        <w:tc>
          <w:tcPr>
            <w:tcW w:w="1853" w:type="dxa"/>
            <w:tcBorders>
              <w:top w:val="single" w:sz="8" w:space="0" w:color="800080"/>
              <w:bottom w:val="single" w:sz="8" w:space="0" w:color="800080"/>
            </w:tcBorders>
            <w:shd w:val="clear" w:color="auto" w:fill="FFFFFF" w:themeFill="background1"/>
            <w:tcMar>
              <w:top w:w="58" w:type="dxa"/>
              <w:left w:w="58" w:type="dxa"/>
              <w:bottom w:w="58" w:type="dxa"/>
              <w:right w:w="58" w:type="dxa"/>
            </w:tcMar>
          </w:tcPr>
          <w:p w14:paraId="40135920" w14:textId="77777777" w:rsidR="00220034" w:rsidRPr="00064DCD" w:rsidRDefault="00220034" w:rsidP="002B636E">
            <w:pPr>
              <w:widowControl w:val="0"/>
              <w:rPr>
                <w:b/>
                <w:bCs/>
                <w:sz w:val="24"/>
                <w:szCs w:val="24"/>
                <w14:ligatures w14:val="none"/>
              </w:rPr>
            </w:pPr>
          </w:p>
        </w:tc>
        <w:tc>
          <w:tcPr>
            <w:tcW w:w="1843" w:type="dxa"/>
            <w:tcBorders>
              <w:top w:val="single" w:sz="8" w:space="0" w:color="800080"/>
              <w:bottom w:val="single" w:sz="8" w:space="0" w:color="800080"/>
            </w:tcBorders>
            <w:shd w:val="clear" w:color="auto" w:fill="FFFFFF" w:themeFill="background1"/>
            <w:tcMar>
              <w:top w:w="58" w:type="dxa"/>
              <w:left w:w="58" w:type="dxa"/>
              <w:bottom w:w="58" w:type="dxa"/>
              <w:right w:w="58" w:type="dxa"/>
            </w:tcMar>
          </w:tcPr>
          <w:p w14:paraId="414F0375" w14:textId="77777777" w:rsidR="00220034" w:rsidRPr="00B65D4E" w:rsidRDefault="00220034" w:rsidP="007B7F7D">
            <w:pPr>
              <w:widowControl w:val="0"/>
              <w:jc w:val="center"/>
              <w:rPr>
                <w:b/>
                <w:bCs/>
                <w:color w:val="FF0000"/>
                <w:sz w:val="24"/>
                <w:szCs w:val="24"/>
                <w14:ligatures w14:val="none"/>
              </w:rPr>
            </w:pPr>
          </w:p>
        </w:tc>
        <w:tc>
          <w:tcPr>
            <w:tcW w:w="1843" w:type="dxa"/>
            <w:tcBorders>
              <w:top w:val="single" w:sz="8" w:space="0" w:color="800080"/>
              <w:bottom w:val="single" w:sz="8" w:space="0" w:color="800080"/>
            </w:tcBorders>
            <w:shd w:val="clear" w:color="auto" w:fill="FFFFFF" w:themeFill="background1"/>
            <w:tcMar>
              <w:top w:w="58" w:type="dxa"/>
              <w:left w:w="58" w:type="dxa"/>
              <w:bottom w:w="58" w:type="dxa"/>
              <w:right w:w="58" w:type="dxa"/>
            </w:tcMar>
          </w:tcPr>
          <w:p w14:paraId="0F446963" w14:textId="77777777" w:rsidR="00220034" w:rsidRPr="00B65D4E" w:rsidRDefault="00220034" w:rsidP="007B7F7D">
            <w:pPr>
              <w:widowControl w:val="0"/>
              <w:jc w:val="center"/>
              <w:rPr>
                <w:b/>
                <w:bCs/>
                <w:color w:val="FF0000"/>
                <w:sz w:val="24"/>
                <w:szCs w:val="24"/>
                <w14:ligatures w14:val="none"/>
              </w:rPr>
            </w:pPr>
          </w:p>
        </w:tc>
        <w:tc>
          <w:tcPr>
            <w:tcW w:w="2126" w:type="dxa"/>
            <w:tcBorders>
              <w:top w:val="single" w:sz="8" w:space="0" w:color="800080"/>
              <w:bottom w:val="single" w:sz="8" w:space="0" w:color="800080"/>
            </w:tcBorders>
            <w:shd w:val="clear" w:color="auto" w:fill="FFFFFF" w:themeFill="background1"/>
            <w:tcMar>
              <w:top w:w="58" w:type="dxa"/>
              <w:left w:w="58" w:type="dxa"/>
              <w:bottom w:w="58" w:type="dxa"/>
              <w:right w:w="58" w:type="dxa"/>
            </w:tcMar>
          </w:tcPr>
          <w:p w14:paraId="05396F18" w14:textId="77777777" w:rsidR="00220034" w:rsidRPr="00B65D4E" w:rsidRDefault="00220034" w:rsidP="007B7F7D">
            <w:pPr>
              <w:widowControl w:val="0"/>
              <w:jc w:val="center"/>
              <w:rPr>
                <w:b/>
                <w:bCs/>
                <w:color w:val="FF0000"/>
                <w:sz w:val="24"/>
                <w:szCs w:val="24"/>
                <w14:ligatures w14:val="none"/>
              </w:rPr>
            </w:pPr>
          </w:p>
          <w:p w14:paraId="4E8BB230" w14:textId="48BFE823" w:rsidR="00502620" w:rsidRPr="00B65D4E" w:rsidRDefault="00502620" w:rsidP="007B7F7D">
            <w:pPr>
              <w:widowControl w:val="0"/>
              <w:jc w:val="center"/>
              <w:rPr>
                <w:b/>
                <w:bCs/>
                <w:color w:val="FF0000"/>
                <w:sz w:val="24"/>
                <w:szCs w:val="24"/>
                <w14:ligatures w14:val="none"/>
              </w:rPr>
            </w:pPr>
          </w:p>
        </w:tc>
        <w:tc>
          <w:tcPr>
            <w:tcW w:w="2683" w:type="dxa"/>
            <w:tcBorders>
              <w:top w:val="single" w:sz="8" w:space="0" w:color="800080"/>
              <w:bottom w:val="single" w:sz="8" w:space="0" w:color="800080"/>
            </w:tcBorders>
            <w:shd w:val="clear" w:color="auto" w:fill="FFFFFF" w:themeFill="background1"/>
            <w:tcMar>
              <w:top w:w="58" w:type="dxa"/>
              <w:left w:w="58" w:type="dxa"/>
              <w:bottom w:w="58" w:type="dxa"/>
              <w:right w:w="58" w:type="dxa"/>
            </w:tcMar>
          </w:tcPr>
          <w:p w14:paraId="603FB041" w14:textId="77777777" w:rsidR="00220034" w:rsidRPr="00B65D4E" w:rsidRDefault="00220034" w:rsidP="007B7F7D">
            <w:pPr>
              <w:widowControl w:val="0"/>
              <w:jc w:val="center"/>
              <w:rPr>
                <w:b/>
                <w:bCs/>
                <w:color w:val="FF0000"/>
                <w:sz w:val="24"/>
                <w:szCs w:val="24"/>
                <w14:ligatures w14:val="none"/>
              </w:rPr>
            </w:pPr>
          </w:p>
        </w:tc>
      </w:tr>
      <w:tr w:rsidR="00D314C8" w14:paraId="204B511C" w14:textId="77777777" w:rsidTr="006D45B7">
        <w:trPr>
          <w:trHeight w:val="319"/>
          <w:jc w:val="center"/>
        </w:trPr>
        <w:tc>
          <w:tcPr>
            <w:tcW w:w="1853"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tcPr>
          <w:p w14:paraId="58D6F590" w14:textId="28869072" w:rsidR="00D314C8" w:rsidRPr="00064DCD" w:rsidRDefault="00D314C8" w:rsidP="007B7F7D">
            <w:pPr>
              <w:widowControl w:val="0"/>
              <w:spacing w:after="0" w:line="240" w:lineRule="auto"/>
              <w:jc w:val="center"/>
              <w:rPr>
                <w:b/>
                <w:bCs/>
                <w:sz w:val="24"/>
                <w:szCs w:val="24"/>
                <w14:ligatures w14:val="none"/>
              </w:rPr>
            </w:pPr>
            <w:r w:rsidRPr="00064DCD">
              <w:rPr>
                <w:b/>
                <w:bCs/>
                <w:sz w:val="24"/>
                <w:szCs w:val="24"/>
                <w14:ligatures w14:val="none"/>
              </w:rPr>
              <w:t>Local Churchyards</w:t>
            </w:r>
          </w:p>
        </w:tc>
        <w:tc>
          <w:tcPr>
            <w:tcW w:w="1843"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vAlign w:val="center"/>
          </w:tcPr>
          <w:p w14:paraId="4997748C" w14:textId="6311D92D" w:rsidR="00D314C8" w:rsidRPr="000C01B3" w:rsidRDefault="00D314C8" w:rsidP="007B7F7D">
            <w:pPr>
              <w:widowControl w:val="0"/>
              <w:spacing w:after="0" w:line="240" w:lineRule="auto"/>
              <w:jc w:val="center"/>
              <w:rPr>
                <w:b/>
                <w:bCs/>
                <w:color w:val="000000" w:themeColor="text1"/>
                <w:sz w:val="24"/>
                <w:szCs w:val="24"/>
                <w14:ligatures w14:val="none"/>
              </w:rPr>
            </w:pPr>
            <w:r w:rsidRPr="000C01B3">
              <w:rPr>
                <w:b/>
                <w:bCs/>
                <w:color w:val="000000" w:themeColor="text1"/>
                <w:sz w:val="24"/>
                <w:szCs w:val="24"/>
                <w14:ligatures w14:val="none"/>
              </w:rPr>
              <w:t>Not applicable</w:t>
            </w:r>
          </w:p>
        </w:tc>
        <w:tc>
          <w:tcPr>
            <w:tcW w:w="1843" w:type="dxa"/>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vAlign w:val="center"/>
          </w:tcPr>
          <w:p w14:paraId="525EF387" w14:textId="378495E7" w:rsidR="00D314C8" w:rsidRPr="000C01B3" w:rsidRDefault="00D314C8" w:rsidP="007B7F7D">
            <w:pPr>
              <w:widowControl w:val="0"/>
              <w:spacing w:after="0" w:line="240" w:lineRule="auto"/>
              <w:jc w:val="center"/>
              <w:rPr>
                <w:b/>
                <w:bCs/>
                <w:color w:val="000000" w:themeColor="text1"/>
                <w:sz w:val="24"/>
                <w:szCs w:val="24"/>
                <w14:ligatures w14:val="none"/>
              </w:rPr>
            </w:pPr>
            <w:r w:rsidRPr="000C01B3">
              <w:rPr>
                <w:b/>
                <w:bCs/>
                <w:color w:val="000000" w:themeColor="text1"/>
                <w:sz w:val="24"/>
                <w:szCs w:val="24"/>
                <w14:ligatures w14:val="none"/>
              </w:rPr>
              <w:t>Not applicable</w:t>
            </w:r>
          </w:p>
        </w:tc>
        <w:tc>
          <w:tcPr>
            <w:tcW w:w="4809" w:type="dxa"/>
            <w:gridSpan w:val="2"/>
            <w:tcBorders>
              <w:top w:val="single" w:sz="8" w:space="0" w:color="800080"/>
              <w:left w:val="single" w:sz="8" w:space="0" w:color="800080"/>
              <w:bottom w:val="single" w:sz="8" w:space="0" w:color="800080"/>
              <w:right w:val="single" w:sz="8" w:space="0" w:color="800080"/>
            </w:tcBorders>
            <w:shd w:val="clear" w:color="auto" w:fill="FFFFFF" w:themeFill="background1"/>
            <w:tcMar>
              <w:top w:w="58" w:type="dxa"/>
              <w:left w:w="58" w:type="dxa"/>
              <w:bottom w:w="58" w:type="dxa"/>
              <w:right w:w="58" w:type="dxa"/>
            </w:tcMar>
          </w:tcPr>
          <w:p w14:paraId="07734EC7" w14:textId="5CA98AC3" w:rsidR="00D314C8" w:rsidRPr="000C01B3" w:rsidRDefault="6E2E84E4" w:rsidP="007B7F7D">
            <w:pPr>
              <w:widowControl w:val="0"/>
              <w:spacing w:after="0" w:line="240" w:lineRule="auto"/>
              <w:jc w:val="center"/>
              <w:rPr>
                <w:b/>
                <w:bCs/>
                <w:color w:val="000000" w:themeColor="text1"/>
                <w:sz w:val="24"/>
                <w:szCs w:val="24"/>
                <w14:ligatures w14:val="none"/>
              </w:rPr>
            </w:pPr>
            <w:r>
              <w:rPr>
                <w:b/>
                <w:bCs/>
                <w:color w:val="000000" w:themeColor="text1"/>
                <w:sz w:val="24"/>
                <w:szCs w:val="24"/>
                <w14:ligatures w14:val="none"/>
              </w:rPr>
              <w:t>£</w:t>
            </w:r>
            <w:r w:rsidR="005C1A86">
              <w:rPr>
                <w:b/>
                <w:bCs/>
                <w:color w:val="000000" w:themeColor="text1"/>
                <w:sz w:val="24"/>
                <w:szCs w:val="24"/>
                <w14:ligatures w14:val="none"/>
              </w:rPr>
              <w:t>875</w:t>
            </w:r>
          </w:p>
          <w:p w14:paraId="73946DF5" w14:textId="7461AD64" w:rsidR="00D314C8" w:rsidRPr="000C01B3" w:rsidRDefault="00D314C8" w:rsidP="007B7F7D">
            <w:pPr>
              <w:widowControl w:val="0"/>
              <w:spacing w:after="0" w:line="240" w:lineRule="auto"/>
              <w:jc w:val="center"/>
              <w:rPr>
                <w:b/>
                <w:bCs/>
                <w:color w:val="000000" w:themeColor="text1"/>
                <w:sz w:val="24"/>
                <w:szCs w:val="24"/>
                <w14:ligatures w14:val="none"/>
              </w:rPr>
            </w:pPr>
            <w:r w:rsidRPr="000C01B3">
              <w:rPr>
                <w:b/>
                <w:bCs/>
                <w:color w:val="000000" w:themeColor="text1"/>
                <w:sz w:val="24"/>
                <w:szCs w:val="24"/>
                <w14:ligatures w14:val="none"/>
              </w:rPr>
              <w:t>Church and Minister fees may also apply</w:t>
            </w:r>
          </w:p>
        </w:tc>
      </w:tr>
    </w:tbl>
    <w:p w14:paraId="778FCC68" w14:textId="6DA1E1B0" w:rsidR="00046DA7" w:rsidRDefault="00046DA7" w:rsidP="00233F67">
      <w:r>
        <w:rPr>
          <w:rFonts w:ascii="Times New Roman" w:hAnsi="Times New Roman" w:cs="Times New Roman"/>
          <w:noProof/>
          <w:color w:val="auto"/>
          <w:kern w:val="0"/>
          <w:sz w:val="24"/>
          <w:szCs w:val="24"/>
          <w14:ligatures w14:val="none"/>
          <w14:cntxtAlts w14:val="0"/>
        </w:rPr>
        <mc:AlternateContent>
          <mc:Choice Requires="wps">
            <w:drawing>
              <wp:anchor distT="36576" distB="36576" distL="36576" distR="36576" simplePos="0" relativeHeight="251658242" behindDoc="0" locked="0" layoutInCell="1" allowOverlap="1" wp14:anchorId="10BB6878" wp14:editId="65CA3807">
                <wp:simplePos x="0" y="0"/>
                <wp:positionH relativeFrom="margin">
                  <wp:posOffset>-12065</wp:posOffset>
                </wp:positionH>
                <wp:positionV relativeFrom="paragraph">
                  <wp:posOffset>34290</wp:posOffset>
                </wp:positionV>
                <wp:extent cx="1246505" cy="237490"/>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6505" cy="237490"/>
                        </a:xfrm>
                        <a:prstGeom prst="rect">
                          <a:avLst/>
                        </a:prstGeom>
                        <a:solidFill>
                          <a:srgbClr val="956A92"/>
                        </a:solidFill>
                        <a:ln>
                          <a:noFill/>
                        </a:ln>
                        <a:effectLst/>
                        <a:extLst>
                          <a:ext uri="{91240B29-F687-4F45-9708-019B960494DF}">
                            <a14:hiddenLine xmlns:a14="http://schemas.microsoft.com/office/drawing/2010/main" w="0" algn="in">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rgbClr val="EEECE1"/>
                                </a:outerShdw>
                              </a:effectLst>
                            </a14:hiddenEffects>
                          </a:ext>
                        </a:extLst>
                      </wps:spPr>
                      <wps:txbx>
                        <w:txbxContent>
                          <w:p w14:paraId="5A02ECD9" w14:textId="619A122D" w:rsidR="00046DA7" w:rsidRPr="00C2760A" w:rsidRDefault="00046DA7" w:rsidP="003A2098">
                            <w:pPr>
                              <w:widowControl w:val="0"/>
                              <w:rPr>
                                <w:rFonts w:ascii="Arial" w:hAnsi="Arial" w:cs="Arial"/>
                                <w:b/>
                                <w:bCs/>
                                <w:color w:val="EEECE1"/>
                                <w14:ligatures w14:val="none"/>
                              </w:rPr>
                            </w:pPr>
                            <w:r w:rsidRPr="00C2760A">
                              <w:rPr>
                                <w:rFonts w:ascii="Arial" w:hAnsi="Arial" w:cs="Arial"/>
                                <w:b/>
                                <w:bCs/>
                                <w:color w:val="EEECE1"/>
                                <w14:ligatures w14:val="none"/>
                              </w:rPr>
                              <w:t>Terms of Business</w:t>
                            </w:r>
                          </w:p>
                        </w:txbxContent>
                      </wps:txbx>
                      <wps:bodyPr rot="0" vert="horz" wrap="square" lIns="35560" tIns="35560" rIns="35560" bIns="35560" anchor="t" anchorCtr="0">
                        <a:noAutofit/>
                      </wps:bodyPr>
                    </wps:wsp>
                  </a:graphicData>
                </a:graphic>
                <wp14:sizeRelH relativeFrom="page">
                  <wp14:pctWidth>0</wp14:pctWidth>
                </wp14:sizeRelH>
                <wp14:sizeRelV relativeFrom="page">
                  <wp14:pctHeight>0</wp14:pctHeight>
                </wp14:sizeRelV>
              </wp:anchor>
            </w:drawing>
          </mc:Choice>
          <mc:Fallback>
            <w:pict>
              <v:shape w14:anchorId="10BB6878" id="_x0000_s1028" type="#_x0000_t202" style="position:absolute;margin-left:-.95pt;margin-top:2.7pt;width:98.15pt;height:18.7pt;z-index:251658242;visibility:visible;mso-wrap-style:square;mso-width-percent:0;mso-height-percent:0;mso-wrap-distance-left:2.88pt;mso-wrap-distance-top:2.88pt;mso-wrap-distance-right:2.88pt;mso-wrap-distance-bottom:2.88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" fillcolor="#956a92" stroked="f" strokecolor="black [0]" strokeweight="0" insetpen="t">
                <v:shadow color="#eeece1"/>
                <v:textbox inset="2.8pt,2.8pt,2.8pt,2.8pt">
                  <w:txbxContent>
                    <w:p w14:paraId="5A02ECD9" w14:textId="619A122D" w:rsidR="00046DA7" w:rsidRPr="00C2760A" w:rsidRDefault="00046DA7" w:rsidP="003A2098">
                      <w:pPr>
                        <w:widowControl w:val="0"/>
                        <w:rPr>
                          <w:rFonts w:ascii="Arial" w:hAnsi="Arial" w:cs="Arial"/>
                          <w:b/>
                          <w:bCs/>
                          <w:color w:val="EEECE1"/>
                          <w14:ligatures w14:val="none"/>
                        </w:rPr>
                      </w:pPr>
                      <w:r w:rsidRPr="00C2760A">
                        <w:rPr>
                          <w:rFonts w:ascii="Arial" w:hAnsi="Arial" w:cs="Arial"/>
                          <w:b/>
                          <w:bCs/>
                          <w:color w:val="EEECE1"/>
                          <w14:ligatures w14:val="none"/>
                        </w:rPr>
                        <w:t>Terms of Business</w:t>
                      </w:r>
                    </w:p>
                  </w:txbxContent>
                </v:textbox>
                <w10:wrap anchorx="margin"/>
              </v:shape>
            </w:pict>
          </mc:Fallback>
        </mc:AlternateContent>
      </w:r>
      <w:r w:rsidR="007B7F7D">
        <w:tab/>
      </w:r>
    </w:p>
    <w:p w14:paraId="715B151A" w14:textId="3CC5B6FB" w:rsidR="00046DA7" w:rsidRPr="00064DCD" w:rsidRDefault="00046DA7" w:rsidP="001C23CE">
      <w:pPr>
        <w:pStyle w:val="ListParagraph"/>
        <w:numPr>
          <w:ilvl w:val="0"/>
          <w:numId w:val="1"/>
        </w:numPr>
        <w:spacing w:after="0" w:line="240" w:lineRule="auto"/>
        <w:ind w:left="284" w:hanging="284"/>
        <w:rPr>
          <w:sz w:val="23"/>
          <w:szCs w:val="23"/>
        </w:rPr>
      </w:pPr>
      <w:r w:rsidRPr="00064DCD">
        <w:rPr>
          <w:sz w:val="23"/>
          <w:szCs w:val="23"/>
        </w:rPr>
        <w:t>We do not require a deposit to be paid before the funeral.</w:t>
      </w:r>
    </w:p>
    <w:p w14:paraId="7EE8467C" w14:textId="08099866" w:rsidR="00046DA7" w:rsidRPr="00064DCD" w:rsidRDefault="00046DA7" w:rsidP="001C23CE">
      <w:pPr>
        <w:pStyle w:val="ListParagraph"/>
        <w:numPr>
          <w:ilvl w:val="0"/>
          <w:numId w:val="1"/>
        </w:numPr>
        <w:spacing w:after="0" w:line="240" w:lineRule="auto"/>
        <w:ind w:left="284" w:hanging="284"/>
        <w:rPr>
          <w:sz w:val="23"/>
          <w:szCs w:val="23"/>
        </w:rPr>
      </w:pPr>
      <w:r w:rsidRPr="00064DCD">
        <w:rPr>
          <w:sz w:val="23"/>
          <w:szCs w:val="23"/>
        </w:rPr>
        <w:t xml:space="preserve">An account will be issued after the </w:t>
      </w:r>
      <w:proofErr w:type="gramStart"/>
      <w:r w:rsidRPr="00064DCD">
        <w:rPr>
          <w:sz w:val="23"/>
          <w:szCs w:val="23"/>
        </w:rPr>
        <w:t>funeral</w:t>
      </w:r>
      <w:proofErr w:type="gramEnd"/>
      <w:r w:rsidRPr="00064DCD">
        <w:rPr>
          <w:sz w:val="23"/>
          <w:szCs w:val="23"/>
        </w:rPr>
        <w:t xml:space="preserve"> and settlement is due within 28 days.  If a Solicitor is administering the Estate, the settlement period may be extended by agreement with us.</w:t>
      </w:r>
    </w:p>
    <w:p w14:paraId="714FA2ED" w14:textId="77777777" w:rsidR="00046DA7" w:rsidRPr="00064DCD" w:rsidRDefault="00046DA7" w:rsidP="001C23CE">
      <w:pPr>
        <w:pStyle w:val="ListParagraph"/>
        <w:numPr>
          <w:ilvl w:val="0"/>
          <w:numId w:val="1"/>
        </w:numPr>
        <w:spacing w:after="0" w:line="240" w:lineRule="auto"/>
        <w:ind w:left="284" w:hanging="284"/>
        <w:rPr>
          <w:sz w:val="23"/>
          <w:szCs w:val="23"/>
        </w:rPr>
      </w:pPr>
      <w:r w:rsidRPr="00064DCD">
        <w:rPr>
          <w:rFonts w:asciiTheme="minorHAnsi" w:hAnsiTheme="minorHAnsi"/>
          <w:color w:val="auto"/>
          <w:kern w:val="0"/>
          <w:sz w:val="23"/>
          <w:szCs w:val="23"/>
          <w14:ligatures w14:val="none"/>
          <w14:cntxtAlts w14:val="0"/>
        </w:rPr>
        <w:t xml:space="preserve">If payment is overdue, we may charge interest to you on the overdue amount at the rate of 8% a year above the base lending rate of the Bank of England from time to time.  This interest shall accrue </w:t>
      </w:r>
      <w:proofErr w:type="gramStart"/>
      <w:r w:rsidRPr="00064DCD">
        <w:rPr>
          <w:rFonts w:asciiTheme="minorHAnsi" w:hAnsiTheme="minorHAnsi"/>
          <w:color w:val="auto"/>
          <w:kern w:val="0"/>
          <w:sz w:val="23"/>
          <w:szCs w:val="23"/>
          <w14:ligatures w14:val="none"/>
          <w14:cntxtAlts w14:val="0"/>
        </w:rPr>
        <w:t>on a daily basis</w:t>
      </w:r>
      <w:proofErr w:type="gramEnd"/>
      <w:r w:rsidRPr="00064DCD">
        <w:rPr>
          <w:rFonts w:asciiTheme="minorHAnsi" w:hAnsiTheme="minorHAnsi"/>
          <w:color w:val="auto"/>
          <w:kern w:val="0"/>
          <w:sz w:val="23"/>
          <w:szCs w:val="23"/>
          <w14:ligatures w14:val="none"/>
          <w14:cntxtAlts w14:val="0"/>
        </w:rPr>
        <w:t xml:space="preserve"> from the due date until the date of actual payment of the overdue amount, whether before or after judgment.  If we decide to charge interest, you must pay us interest together with any overdue amount.</w:t>
      </w:r>
    </w:p>
    <w:p w14:paraId="12457488" w14:textId="0650A328" w:rsidR="00046DA7" w:rsidRPr="00064DCD" w:rsidRDefault="00046DA7" w:rsidP="001C23CE">
      <w:pPr>
        <w:pStyle w:val="ListParagraph"/>
        <w:numPr>
          <w:ilvl w:val="0"/>
          <w:numId w:val="1"/>
        </w:numPr>
        <w:spacing w:after="0" w:line="240" w:lineRule="auto"/>
        <w:ind w:left="284" w:hanging="284"/>
        <w:rPr>
          <w:sz w:val="23"/>
          <w:szCs w:val="23"/>
        </w:rPr>
      </w:pPr>
      <w:r w:rsidRPr="00064DCD">
        <w:rPr>
          <w:rFonts w:asciiTheme="minorHAnsi" w:hAnsiTheme="minorHAnsi"/>
          <w:color w:val="auto"/>
          <w:kern w:val="0"/>
          <w:sz w:val="23"/>
          <w:szCs w:val="23"/>
          <w14:ligatures w14:val="none"/>
          <w14:cntxtAlts w14:val="0"/>
        </w:rPr>
        <w:t>We reserve the right to add any expenses, legal costs or debt recovery fees on a full indemnity basis where legal action is commenced due to non-payment.</w:t>
      </w:r>
    </w:p>
    <w:p w14:paraId="5310005E" w14:textId="35B1FBAD" w:rsidR="007857A7" w:rsidRPr="00D314C8" w:rsidRDefault="0065772A" w:rsidP="007857A7">
      <w:pPr>
        <w:spacing w:after="0" w:line="240" w:lineRule="auto"/>
      </w:pPr>
      <w:r>
        <w:rPr>
          <w:rFonts w:ascii="Times New Roman" w:hAnsi="Times New Roman" w:cs="Times New Roman"/>
          <w:noProof/>
          <w:color w:val="auto"/>
          <w:kern w:val="0"/>
          <w:sz w:val="24"/>
          <w:szCs w:val="24"/>
          <w14:ligatures w14:val="none"/>
          <w14:cntxtAlts w14:val="0"/>
        </w:rPr>
        <mc:AlternateContent>
          <mc:Choice Requires="wps">
            <w:drawing>
              <wp:anchor distT="36576" distB="36576" distL="36576" distR="36576" simplePos="0" relativeHeight="251658243" behindDoc="0" locked="0" layoutInCell="1" allowOverlap="1" wp14:anchorId="60FA79E7" wp14:editId="0ED6454B">
                <wp:simplePos x="0" y="0"/>
                <wp:positionH relativeFrom="margin">
                  <wp:posOffset>0</wp:posOffset>
                </wp:positionH>
                <wp:positionV relativeFrom="paragraph">
                  <wp:posOffset>71755</wp:posOffset>
                </wp:positionV>
                <wp:extent cx="1407160" cy="237490"/>
                <wp:effectExtent l="0" t="0" r="2540" b="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7160" cy="237490"/>
                        </a:xfrm>
                        <a:prstGeom prst="rect">
                          <a:avLst/>
                        </a:prstGeom>
                        <a:solidFill>
                          <a:srgbClr val="956A92"/>
                        </a:solidFill>
                        <a:ln>
                          <a:noFill/>
                        </a:ln>
                        <a:effectLst/>
                        <a:extLst>
                          <a:ext uri="{91240B29-F687-4F45-9708-019B960494DF}">
                            <a14:hiddenLine xmlns:a14="http://schemas.microsoft.com/office/drawing/2010/main" w="0" algn="in">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rgbClr val="EEECE1"/>
                                </a:outerShdw>
                              </a:effectLst>
                            </a14:hiddenEffects>
                          </a:ext>
                        </a:extLst>
                      </wps:spPr>
                      <wps:txbx>
                        <w:txbxContent>
                          <w:p w14:paraId="0E1421B3" w14:textId="45AD43DA" w:rsidR="00046DA7" w:rsidRPr="00C2760A" w:rsidRDefault="00046DA7" w:rsidP="003A2098">
                            <w:pPr>
                              <w:widowControl w:val="0"/>
                              <w:rPr>
                                <w:rFonts w:ascii="Arial" w:hAnsi="Arial" w:cs="Arial"/>
                                <w:b/>
                                <w:bCs/>
                                <w:color w:val="EEECE1"/>
                                <w14:ligatures w14:val="none"/>
                              </w:rPr>
                            </w:pPr>
                            <w:r w:rsidRPr="00C2760A">
                              <w:rPr>
                                <w:rFonts w:ascii="Arial" w:hAnsi="Arial" w:cs="Arial"/>
                                <w:b/>
                                <w:bCs/>
                                <w:color w:val="EEECE1"/>
                                <w14:ligatures w14:val="none"/>
                              </w:rPr>
                              <w:t>Disclosure of Interest</w:t>
                            </w:r>
                          </w:p>
                        </w:txbxContent>
                      </wps:txbx>
                      <wps:bodyPr rot="0" vert="horz" wrap="square" lIns="35560" tIns="35560" rIns="35560" bIns="35560" anchor="t" anchorCtr="0">
                        <a:noAutofit/>
                      </wps:bodyPr>
                    </wps:wsp>
                  </a:graphicData>
                </a:graphic>
                <wp14:sizeRelH relativeFrom="page">
                  <wp14:pctWidth>0</wp14:pctWidth>
                </wp14:sizeRelH>
                <wp14:sizeRelV relativeFrom="page">
                  <wp14:pctHeight>0</wp14:pctHeight>
                </wp14:sizeRelV>
              </wp:anchor>
            </w:drawing>
          </mc:Choice>
          <mc:Fallback>
            <w:pict>
              <v:shape w14:anchorId="60FA79E7" id="_x0000_s1029" type="#_x0000_t202" style="position:absolute;margin-left:0;margin-top:5.65pt;width:110.8pt;height:18.7pt;z-index:251658243;visibility:visible;mso-wrap-style:square;mso-width-percent:0;mso-height-percent:0;mso-wrap-distance-left:2.88pt;mso-wrap-distance-top:2.88pt;mso-wrap-distance-right:2.88pt;mso-wrap-distance-bottom:2.88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" fillcolor="#956a92" stroked="f" strokecolor="black [0]" strokeweight="0" insetpen="t">
                <v:shadow color="#eeece1"/>
                <v:textbox inset="2.8pt,2.8pt,2.8pt,2.8pt">
                  <w:txbxContent>
                    <w:p w14:paraId="0E1421B3" w14:textId="45AD43DA" w:rsidR="00046DA7" w:rsidRPr="00C2760A" w:rsidRDefault="00046DA7" w:rsidP="003A2098">
                      <w:pPr>
                        <w:widowControl w:val="0"/>
                        <w:rPr>
                          <w:rFonts w:ascii="Arial" w:hAnsi="Arial" w:cs="Arial"/>
                          <w:b/>
                          <w:bCs/>
                          <w:color w:val="EEECE1"/>
                          <w14:ligatures w14:val="none"/>
                        </w:rPr>
                      </w:pPr>
                      <w:r w:rsidRPr="00C2760A">
                        <w:rPr>
                          <w:rFonts w:ascii="Arial" w:hAnsi="Arial" w:cs="Arial"/>
                          <w:b/>
                          <w:bCs/>
                          <w:color w:val="EEECE1"/>
                          <w14:ligatures w14:val="none"/>
                        </w:rPr>
                        <w:t>Disclosure of Interest</w:t>
                      </w:r>
                    </w:p>
                  </w:txbxContent>
                </v:textbox>
                <w10:wrap anchorx="margin"/>
              </v:shape>
            </w:pict>
          </mc:Fallback>
        </mc:AlternateContent>
      </w:r>
    </w:p>
    <w:p w14:paraId="40858952" w14:textId="4C10A5B5" w:rsidR="00046DA7" w:rsidRDefault="00046DA7" w:rsidP="001C23CE">
      <w:pPr>
        <w:spacing w:after="0" w:line="240" w:lineRule="auto"/>
        <w:ind w:left="360"/>
      </w:pPr>
    </w:p>
    <w:p w14:paraId="19015BDB" w14:textId="06122D90" w:rsidR="003A2098" w:rsidRPr="00064DCD" w:rsidRDefault="00D314C8" w:rsidP="00733BEA">
      <w:pPr>
        <w:pStyle w:val="ListParagraph"/>
        <w:numPr>
          <w:ilvl w:val="0"/>
          <w:numId w:val="3"/>
        </w:numPr>
        <w:shd w:val="clear" w:color="auto" w:fill="FFFFFF"/>
        <w:spacing w:after="0" w:line="240" w:lineRule="auto"/>
        <w:ind w:left="284" w:hanging="284"/>
        <w:jc w:val="both"/>
        <w:outlineLvl w:val="2"/>
        <w:rPr>
          <w:rFonts w:asciiTheme="minorHAnsi" w:hAnsiTheme="minorHAnsi"/>
          <w:bCs/>
          <w:color w:val="auto"/>
          <w:kern w:val="0"/>
          <w:sz w:val="23"/>
          <w:szCs w:val="23"/>
          <w14:ligatures w14:val="none"/>
          <w14:cntxtAlts w14:val="0"/>
        </w:rPr>
      </w:pPr>
      <w:r w:rsidRPr="00064DCD">
        <w:rPr>
          <w:rFonts w:asciiTheme="minorHAnsi" w:hAnsiTheme="minorHAnsi"/>
          <w:color w:val="auto"/>
          <w:kern w:val="0"/>
          <w:sz w:val="23"/>
          <w:szCs w:val="23"/>
          <w14:ligatures w14:val="none"/>
          <w14:cntxtAlts w14:val="0"/>
        </w:rPr>
        <w:t xml:space="preserve">A. </w:t>
      </w:r>
      <w:r w:rsidR="003A2098" w:rsidRPr="00064DCD">
        <w:rPr>
          <w:rFonts w:asciiTheme="minorHAnsi" w:hAnsiTheme="minorHAnsi"/>
          <w:color w:val="auto"/>
          <w:kern w:val="0"/>
          <w:sz w:val="23"/>
          <w:szCs w:val="23"/>
          <w14:ligatures w14:val="none"/>
          <w14:cntxtAlts w14:val="0"/>
        </w:rPr>
        <w:t xml:space="preserve">G. Down Limited is </w:t>
      </w:r>
      <w:r w:rsidR="003A2098" w:rsidRPr="00064DCD">
        <w:rPr>
          <w:rFonts w:asciiTheme="minorHAnsi" w:hAnsiTheme="minorHAnsi"/>
          <w:bCs/>
          <w:color w:val="auto"/>
          <w:kern w:val="0"/>
          <w:sz w:val="23"/>
          <w:szCs w:val="23"/>
          <w14:ligatures w14:val="none"/>
          <w14:cntxtAlts w14:val="0"/>
        </w:rPr>
        <w:t>a company registered in England, number 00734179, whose trading address is</w:t>
      </w:r>
      <w:r w:rsidR="003A2098" w:rsidRPr="00064DCD">
        <w:rPr>
          <w:rFonts w:asciiTheme="minorHAnsi" w:hAnsiTheme="minorHAnsi"/>
          <w:color w:val="auto"/>
          <w:kern w:val="0"/>
          <w:sz w:val="23"/>
          <w:szCs w:val="23"/>
          <w14:ligatures w14:val="none"/>
          <w14:cntxtAlts w14:val="0"/>
        </w:rPr>
        <w:t xml:space="preserve"> 66 South Street, Bridport, Dorset DT6 3NN which also trades as W.</w:t>
      </w:r>
      <w:r w:rsidR="00C85BF7">
        <w:rPr>
          <w:rFonts w:asciiTheme="minorHAnsi" w:hAnsiTheme="minorHAnsi"/>
          <w:color w:val="auto"/>
          <w:kern w:val="0"/>
          <w:sz w:val="23"/>
          <w:szCs w:val="23"/>
          <w14:ligatures w14:val="none"/>
          <w14:cntxtAlts w14:val="0"/>
        </w:rPr>
        <w:t xml:space="preserve"> </w:t>
      </w:r>
      <w:r w:rsidR="003A2098" w:rsidRPr="00064DCD">
        <w:rPr>
          <w:rFonts w:asciiTheme="minorHAnsi" w:hAnsiTheme="minorHAnsi"/>
          <w:color w:val="auto"/>
          <w:kern w:val="0"/>
          <w:sz w:val="23"/>
          <w:szCs w:val="23"/>
          <w14:ligatures w14:val="none"/>
          <w14:cntxtAlts w14:val="0"/>
        </w:rPr>
        <w:t xml:space="preserve">G. Potter, </w:t>
      </w:r>
      <w:proofErr w:type="spellStart"/>
      <w:r w:rsidR="003A2098" w:rsidRPr="00064DCD">
        <w:rPr>
          <w:rFonts w:asciiTheme="minorHAnsi" w:hAnsiTheme="minorHAnsi"/>
          <w:color w:val="auto"/>
          <w:kern w:val="0"/>
          <w:sz w:val="23"/>
          <w:szCs w:val="23"/>
          <w14:ligatures w14:val="none"/>
          <w14:cntxtAlts w14:val="0"/>
        </w:rPr>
        <w:t>Overmass</w:t>
      </w:r>
      <w:proofErr w:type="spellEnd"/>
      <w:r w:rsidR="003A2098" w:rsidRPr="00064DCD">
        <w:rPr>
          <w:rFonts w:asciiTheme="minorHAnsi" w:hAnsiTheme="minorHAnsi"/>
          <w:color w:val="auto"/>
          <w:kern w:val="0"/>
          <w:sz w:val="23"/>
          <w:szCs w:val="23"/>
          <w14:ligatures w14:val="none"/>
          <w14:cntxtAlts w14:val="0"/>
        </w:rPr>
        <w:t xml:space="preserve"> &amp; Chapple and E. A. Dodd.</w:t>
      </w:r>
    </w:p>
    <w:p w14:paraId="39344C02" w14:textId="77777777" w:rsidR="002E3025" w:rsidRPr="00064DCD" w:rsidRDefault="004652BF" w:rsidP="00733BEA">
      <w:pPr>
        <w:pStyle w:val="ListParagraph"/>
        <w:numPr>
          <w:ilvl w:val="0"/>
          <w:numId w:val="3"/>
        </w:numPr>
        <w:shd w:val="clear" w:color="auto" w:fill="FFFFFF"/>
        <w:spacing w:after="0" w:line="240" w:lineRule="auto"/>
        <w:ind w:left="284" w:hanging="284"/>
        <w:jc w:val="both"/>
        <w:outlineLvl w:val="2"/>
        <w:rPr>
          <w:rFonts w:asciiTheme="minorHAnsi" w:hAnsiTheme="minorHAnsi"/>
          <w:bCs/>
          <w:color w:val="auto"/>
          <w:kern w:val="0"/>
          <w:sz w:val="23"/>
          <w:szCs w:val="23"/>
          <w14:ligatures w14:val="none"/>
          <w14:cntxtAlts w14:val="0"/>
        </w:rPr>
      </w:pPr>
      <w:r w:rsidRPr="00064DCD">
        <w:rPr>
          <w:rFonts w:asciiTheme="minorHAnsi" w:hAnsiTheme="minorHAnsi"/>
          <w:color w:val="auto"/>
          <w:kern w:val="0"/>
          <w:sz w:val="23"/>
          <w:szCs w:val="23"/>
          <w14:ligatures w14:val="none"/>
          <w14:cntxtAlts w14:val="0"/>
        </w:rPr>
        <w:t>We have no interest in any price comparison website.</w:t>
      </w:r>
    </w:p>
    <w:p w14:paraId="1C6F2A8B" w14:textId="4373E13D" w:rsidR="006A4045" w:rsidRPr="0065772A" w:rsidRDefault="004652BF" w:rsidP="00F756D2">
      <w:pPr>
        <w:pStyle w:val="ListParagraph"/>
        <w:numPr>
          <w:ilvl w:val="0"/>
          <w:numId w:val="3"/>
        </w:numPr>
        <w:shd w:val="clear" w:color="auto" w:fill="FFFFFF"/>
        <w:spacing w:after="0" w:line="240" w:lineRule="auto"/>
        <w:ind w:left="284" w:hanging="284"/>
        <w:jc w:val="both"/>
        <w:outlineLvl w:val="2"/>
        <w:rPr>
          <w:rFonts w:asciiTheme="minorHAnsi" w:hAnsiTheme="minorHAnsi"/>
          <w:bCs/>
          <w:color w:val="auto"/>
          <w:kern w:val="0"/>
          <w:sz w:val="22"/>
          <w:szCs w:val="22"/>
          <w14:ligatures w14:val="none"/>
          <w14:cntxtAlts w14:val="0"/>
        </w:rPr>
      </w:pPr>
      <w:r w:rsidRPr="006B48B2">
        <w:rPr>
          <w:sz w:val="23"/>
          <w:szCs w:val="23"/>
        </w:rPr>
        <w:t xml:space="preserve">We have not made any material charitable donations, contributions, gratuities or </w:t>
      </w:r>
      <w:proofErr w:type="gramStart"/>
      <w:r w:rsidRPr="006B48B2">
        <w:rPr>
          <w:sz w:val="23"/>
          <w:szCs w:val="23"/>
        </w:rPr>
        <w:t>third party</w:t>
      </w:r>
      <w:proofErr w:type="gramEnd"/>
      <w:r w:rsidRPr="006B48B2">
        <w:rPr>
          <w:sz w:val="23"/>
          <w:szCs w:val="23"/>
        </w:rPr>
        <w:t xml:space="preserve"> payments that do not relate to costs incurred or services provided </w:t>
      </w:r>
      <w:r w:rsidR="00434ECB" w:rsidRPr="006B48B2">
        <w:rPr>
          <w:sz w:val="23"/>
          <w:szCs w:val="23"/>
        </w:rPr>
        <w:t>by such third party.</w:t>
      </w:r>
    </w:p>
    <w:p w14:paraId="6C9936B8" w14:textId="4CD51912" w:rsidR="0065772A" w:rsidRPr="006B48B2" w:rsidRDefault="0065772A" w:rsidP="00F756D2">
      <w:pPr>
        <w:pStyle w:val="ListParagraph"/>
        <w:numPr>
          <w:ilvl w:val="0"/>
          <w:numId w:val="3"/>
        </w:numPr>
        <w:shd w:val="clear" w:color="auto" w:fill="FFFFFF"/>
        <w:spacing w:after="0" w:line="240" w:lineRule="auto"/>
        <w:ind w:left="284" w:hanging="284"/>
        <w:jc w:val="both"/>
        <w:outlineLvl w:val="2"/>
        <w:rPr>
          <w:rFonts w:asciiTheme="minorHAnsi" w:hAnsiTheme="minorHAnsi"/>
          <w:bCs/>
          <w:color w:val="auto"/>
          <w:kern w:val="0"/>
          <w:sz w:val="22"/>
          <w:szCs w:val="22"/>
          <w14:ligatures w14:val="none"/>
          <w14:cntxtAlts w14:val="0"/>
        </w:rPr>
      </w:pPr>
      <w:r w:rsidRPr="00B512F7">
        <w:rPr>
          <w:sz w:val="23"/>
          <w:szCs w:val="23"/>
        </w:rPr>
        <w:t xml:space="preserve">Charitable donations have been made to the following: Axminster Cricket Club, Axminster Hospital League of Friends, Bridport Round Table, </w:t>
      </w:r>
      <w:proofErr w:type="spellStart"/>
      <w:r w:rsidRPr="00B512F7">
        <w:rPr>
          <w:sz w:val="23"/>
          <w:szCs w:val="23"/>
        </w:rPr>
        <w:t>Cattistock</w:t>
      </w:r>
      <w:proofErr w:type="spellEnd"/>
      <w:r w:rsidRPr="00B512F7">
        <w:rPr>
          <w:sz w:val="23"/>
          <w:szCs w:val="23"/>
        </w:rPr>
        <w:t xml:space="preserve"> and </w:t>
      </w:r>
      <w:proofErr w:type="spellStart"/>
      <w:r w:rsidRPr="00B512F7">
        <w:rPr>
          <w:sz w:val="23"/>
          <w:szCs w:val="23"/>
        </w:rPr>
        <w:t>Symene</w:t>
      </w:r>
      <w:proofErr w:type="spellEnd"/>
      <w:r w:rsidRPr="00B512F7">
        <w:rPr>
          <w:sz w:val="23"/>
          <w:szCs w:val="23"/>
        </w:rPr>
        <w:t xml:space="preserve"> (</w:t>
      </w:r>
      <w:proofErr w:type="spellStart"/>
      <w:r w:rsidRPr="00B512F7">
        <w:rPr>
          <w:sz w:val="23"/>
          <w:szCs w:val="23"/>
        </w:rPr>
        <w:t>Symondsbury</w:t>
      </w:r>
      <w:proofErr w:type="spellEnd"/>
      <w:r w:rsidRPr="00B512F7">
        <w:rPr>
          <w:sz w:val="23"/>
          <w:szCs w:val="23"/>
        </w:rPr>
        <w:t>) Cricket Club, Lyme Regis Football Club, Shaves Cross Marathon, The Harmony Centre and The Prout Bridge Project.</w:t>
      </w:r>
    </w:p>
    <w:sectPr w:rsidR="0065772A" w:rsidRPr="006B48B2" w:rsidSect="00756474">
      <w:headerReference w:type="even" r:id="rId11"/>
      <w:headerReference w:type="default" r:id="rId12"/>
      <w:footerReference w:type="even" r:id="rId13"/>
      <w:footerReference w:type="default" r:id="rId14"/>
      <w:headerReference w:type="first" r:id="rId15"/>
      <w:footerReference w:type="first" r:id="rId16"/>
      <w:pgSz w:w="11906" w:h="16838"/>
      <w:pgMar w:top="0" w:right="567" w:bottom="284" w:left="567" w:header="283"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172F52" w14:textId="77777777" w:rsidR="004F7D6B" w:rsidRDefault="004F7D6B" w:rsidP="003A1FC6">
      <w:pPr>
        <w:spacing w:after="0" w:line="240" w:lineRule="auto"/>
      </w:pPr>
      <w:r>
        <w:separator/>
      </w:r>
    </w:p>
  </w:endnote>
  <w:endnote w:type="continuationSeparator" w:id="0">
    <w:p w14:paraId="58D02DA5" w14:textId="77777777" w:rsidR="004F7D6B" w:rsidRDefault="004F7D6B" w:rsidP="003A1F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9391CE" w14:textId="77777777" w:rsidR="00F04DC2" w:rsidRDefault="00F04DC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AE6C83" w14:textId="45327618" w:rsidR="003A1FC6" w:rsidRPr="00B802C4" w:rsidRDefault="657D0065" w:rsidP="657D0065">
    <w:pPr>
      <w:shd w:val="clear" w:color="auto" w:fill="FFFFFF" w:themeFill="background1"/>
      <w:spacing w:after="0" w:line="240" w:lineRule="auto"/>
      <w:jc w:val="both"/>
      <w:outlineLvl w:val="2"/>
      <w:rPr>
        <w:rFonts w:asciiTheme="minorHAnsi" w:hAnsiTheme="minorHAnsi"/>
        <w:color w:val="auto"/>
        <w:kern w:val="0"/>
        <w14:ligatures w14:val="none"/>
        <w14:cntxtAlts w14:val="0"/>
      </w:rPr>
    </w:pPr>
    <w:r w:rsidRPr="657D0065">
      <w:rPr>
        <w:rFonts w:asciiTheme="minorHAnsi" w:hAnsiTheme="minorHAnsi"/>
        <w:color w:val="auto"/>
        <w:kern w:val="0"/>
        <w14:ligatures w14:val="none"/>
        <w14:cntxtAlts w14:val="0"/>
      </w:rPr>
      <w:t xml:space="preserve">Prices correct as </w:t>
    </w:r>
    <w:proofErr w:type="gramStart"/>
    <w:r w:rsidRPr="657D0065">
      <w:rPr>
        <w:rFonts w:asciiTheme="minorHAnsi" w:hAnsiTheme="minorHAnsi"/>
        <w:color w:val="auto"/>
        <w:kern w:val="0"/>
        <w14:ligatures w14:val="none"/>
        <w14:cntxtAlts w14:val="0"/>
      </w:rPr>
      <w:t>at</w:t>
    </w:r>
    <w:proofErr w:type="gramEnd"/>
    <w:r w:rsidRPr="657D0065">
      <w:rPr>
        <w:rFonts w:asciiTheme="minorHAnsi" w:hAnsiTheme="minorHAnsi"/>
        <w:color w:val="auto"/>
        <w:kern w:val="0"/>
        <w14:ligatures w14:val="none"/>
        <w14:cntxtAlts w14:val="0"/>
      </w:rPr>
      <w:t xml:space="preserve"> </w:t>
    </w:r>
    <w:r w:rsidR="00E14E15">
      <w:rPr>
        <w:rFonts w:asciiTheme="minorHAnsi" w:hAnsiTheme="minorHAnsi"/>
        <w:color w:val="auto"/>
        <w:kern w:val="0"/>
        <w14:ligatures w14:val="none"/>
        <w14:cntxtAlts w14:val="0"/>
      </w:rPr>
      <w:t>1</w:t>
    </w:r>
    <w:r w:rsidR="00E14E15" w:rsidRPr="00E14E15">
      <w:rPr>
        <w:rFonts w:asciiTheme="minorHAnsi" w:hAnsiTheme="minorHAnsi"/>
        <w:color w:val="auto"/>
        <w:kern w:val="0"/>
        <w:vertAlign w:val="superscript"/>
        <w14:ligatures w14:val="none"/>
        <w14:cntxtAlts w14:val="0"/>
      </w:rPr>
      <w:t>st</w:t>
    </w:r>
    <w:r w:rsidR="00E14E15">
      <w:rPr>
        <w:rFonts w:asciiTheme="minorHAnsi" w:hAnsiTheme="minorHAnsi"/>
        <w:color w:val="auto"/>
        <w:kern w:val="0"/>
        <w14:ligatures w14:val="none"/>
        <w14:cntxtAlts w14:val="0"/>
      </w:rPr>
      <w:t xml:space="preserve"> </w:t>
    </w:r>
    <w:r w:rsidR="000C5359">
      <w:rPr>
        <w:rFonts w:asciiTheme="minorHAnsi" w:hAnsiTheme="minorHAnsi"/>
        <w:color w:val="auto"/>
        <w:kern w:val="0"/>
        <w14:ligatures w14:val="none"/>
        <w14:cntxtAlts w14:val="0"/>
      </w:rPr>
      <w:t>April</w:t>
    </w:r>
    <w:r w:rsidR="00164BB7">
      <w:rPr>
        <w:rFonts w:asciiTheme="minorHAnsi" w:hAnsiTheme="minorHAnsi"/>
        <w:color w:val="auto"/>
        <w:kern w:val="0"/>
        <w14:ligatures w14:val="none"/>
        <w14:cntxtAlts w14:val="0"/>
      </w:rPr>
      <w:t xml:space="preserve"> </w:t>
    </w:r>
    <w:r w:rsidR="00E14E15">
      <w:rPr>
        <w:rFonts w:asciiTheme="minorHAnsi" w:hAnsiTheme="minorHAnsi"/>
        <w:color w:val="auto"/>
        <w:kern w:val="0"/>
        <w14:ligatures w14:val="none"/>
        <w14:cntxtAlts w14:val="0"/>
      </w:rPr>
      <w:t>202</w:t>
    </w:r>
    <w:r w:rsidR="00164BB7">
      <w:rPr>
        <w:rFonts w:asciiTheme="minorHAnsi" w:hAnsiTheme="minorHAnsi"/>
        <w:color w:val="auto"/>
        <w:kern w:val="0"/>
        <w14:ligatures w14:val="none"/>
        <w14:cntxtAlts w14:val="0"/>
      </w:rPr>
      <w:t>6</w:t>
    </w:r>
    <w:r w:rsidR="0042304D">
      <w:rPr>
        <w:rFonts w:asciiTheme="minorHAnsi" w:hAnsiTheme="minorHAnsi"/>
        <w:color w:val="auto"/>
        <w:kern w:val="0"/>
        <w14:ligatures w14:val="none"/>
        <w14:cntxtAlts w14:val="0"/>
      </w:rPr>
      <w:tab/>
    </w:r>
    <w:r w:rsidR="0042304D">
      <w:rPr>
        <w:rFonts w:asciiTheme="minorHAnsi" w:hAnsiTheme="minorHAnsi"/>
        <w:color w:val="auto"/>
        <w:kern w:val="0"/>
        <w14:ligatures w14:val="none"/>
        <w14:cntxtAlts w14:val="0"/>
      </w:rPr>
      <w:tab/>
    </w:r>
    <w:r w:rsidR="0042304D">
      <w:rPr>
        <w:rFonts w:asciiTheme="minorHAnsi" w:hAnsiTheme="minorHAnsi"/>
        <w:color w:val="auto"/>
        <w:kern w:val="0"/>
        <w14:ligatures w14:val="none"/>
        <w14:cntxtAlts w14:val="0"/>
      </w:rPr>
      <w:tab/>
    </w:r>
    <w:r w:rsidR="0042304D">
      <w:rPr>
        <w:rFonts w:asciiTheme="minorHAnsi" w:hAnsiTheme="minorHAnsi"/>
        <w:color w:val="auto"/>
        <w:kern w:val="0"/>
        <w14:ligatures w14:val="none"/>
        <w14:cntxtAlts w14:val="0"/>
      </w:rPr>
      <w:tab/>
    </w:r>
    <w:r w:rsidR="0042304D">
      <w:rPr>
        <w:rFonts w:asciiTheme="minorHAnsi" w:hAnsiTheme="minorHAnsi"/>
        <w:color w:val="auto"/>
        <w:kern w:val="0"/>
        <w14:ligatures w14:val="none"/>
        <w14:cntxtAlts w14:val="0"/>
      </w:rPr>
      <w:tab/>
    </w:r>
    <w:r w:rsidR="0042304D">
      <w:rPr>
        <w:rFonts w:asciiTheme="minorHAnsi" w:hAnsiTheme="minorHAnsi"/>
        <w:color w:val="auto"/>
        <w:kern w:val="0"/>
        <w14:ligatures w14:val="none"/>
        <w14:cntxtAlts w14:val="0"/>
      </w:rPr>
      <w:tab/>
    </w:r>
    <w:r w:rsidR="0042304D">
      <w:rPr>
        <w:rFonts w:asciiTheme="minorHAnsi" w:hAnsiTheme="minorHAnsi"/>
        <w:color w:val="auto"/>
        <w:kern w:val="0"/>
        <w14:ligatures w14:val="none"/>
        <w14:cntxtAlts w14:val="0"/>
      </w:rPr>
      <w:tab/>
    </w:r>
    <w:r w:rsidR="0042304D">
      <w:rPr>
        <w:rFonts w:asciiTheme="minorHAnsi" w:hAnsiTheme="minorHAnsi"/>
        <w:color w:val="auto"/>
        <w:kern w:val="0"/>
        <w14:ligatures w14:val="none"/>
        <w14:cntxtAlts w14:val="0"/>
      </w:rPr>
      <w:tab/>
    </w:r>
    <w:r w:rsidR="0042304D">
      <w:rPr>
        <w:rFonts w:asciiTheme="minorHAnsi" w:hAnsiTheme="minorHAnsi"/>
        <w:color w:val="auto"/>
        <w:kern w:val="0"/>
        <w14:ligatures w14:val="none"/>
        <w14:cntxtAlts w14:val="0"/>
      </w:rPr>
      <w:tab/>
    </w:r>
    <w:r w:rsidR="00BB3E41">
      <w:rPr>
        <w14:ligatures w14:val="none"/>
        <w14:cntxtAlts w14:val="0"/>
      </w:rPr>
      <w:t>V</w:t>
    </w:r>
    <w:r w:rsidR="000C5359">
      <w:rPr>
        <w14:ligatures w14:val="none"/>
        <w14:cntxtAlts w14:val="0"/>
      </w:rPr>
      <w:t>1APR</w:t>
    </w:r>
    <w:r w:rsidR="00164BB7">
      <w:rPr>
        <w14:ligatures w14:val="none"/>
        <w14:cntxtAlts w14:val="0"/>
      </w:rPr>
      <w:t>26</w:t>
    </w:r>
    <w:r>
      <w:rPr>
        <w14:ligatures w14:val="none"/>
        <w14:cntxtAlts w14:val="0"/>
      </w:rPr>
      <w:t xml:space="preserve"> BRI</w:t>
    </w:r>
  </w:p>
  <w:p w14:paraId="393E8CCE" w14:textId="51859F4D" w:rsidR="003A1FC6" w:rsidRDefault="003A1FC6">
    <w:pPr>
      <w:pStyle w:val="Footer"/>
    </w:pPr>
  </w:p>
  <w:p w14:paraId="14FAD0ED" w14:textId="77777777" w:rsidR="003A1FC6" w:rsidRDefault="003A1FC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556DB6" w14:textId="77777777" w:rsidR="00F04DC2" w:rsidRDefault="00F04D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A6861D" w14:textId="77777777" w:rsidR="004F7D6B" w:rsidRDefault="004F7D6B" w:rsidP="003A1FC6">
      <w:pPr>
        <w:spacing w:after="0" w:line="240" w:lineRule="auto"/>
      </w:pPr>
      <w:r>
        <w:separator/>
      </w:r>
    </w:p>
  </w:footnote>
  <w:footnote w:type="continuationSeparator" w:id="0">
    <w:p w14:paraId="3C70892B" w14:textId="77777777" w:rsidR="004F7D6B" w:rsidRDefault="004F7D6B" w:rsidP="003A1F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650F17" w14:textId="77777777" w:rsidR="00F04DC2" w:rsidRDefault="00F04DC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590"/>
      <w:gridCol w:w="3590"/>
      <w:gridCol w:w="3590"/>
    </w:tblGrid>
    <w:tr w:rsidR="657D0065" w14:paraId="0FB20BEC" w14:textId="77777777" w:rsidTr="657D0065">
      <w:trPr>
        <w:trHeight w:val="300"/>
      </w:trPr>
      <w:tc>
        <w:tcPr>
          <w:tcW w:w="3590" w:type="dxa"/>
        </w:tcPr>
        <w:p w14:paraId="7CEE5C73" w14:textId="60BD1328" w:rsidR="657D0065" w:rsidRDefault="657D0065" w:rsidP="657D0065">
          <w:pPr>
            <w:pStyle w:val="Header"/>
            <w:ind w:left="-115"/>
          </w:pPr>
        </w:p>
      </w:tc>
      <w:tc>
        <w:tcPr>
          <w:tcW w:w="3590" w:type="dxa"/>
        </w:tcPr>
        <w:p w14:paraId="1A77337E" w14:textId="36CAA8D2" w:rsidR="657D0065" w:rsidRDefault="657D0065" w:rsidP="657D0065">
          <w:pPr>
            <w:pStyle w:val="Header"/>
            <w:jc w:val="center"/>
          </w:pPr>
        </w:p>
      </w:tc>
      <w:tc>
        <w:tcPr>
          <w:tcW w:w="3590" w:type="dxa"/>
        </w:tcPr>
        <w:p w14:paraId="2E5CC1F0" w14:textId="14BB4EAB" w:rsidR="657D0065" w:rsidRDefault="657D0065" w:rsidP="657D0065">
          <w:pPr>
            <w:pStyle w:val="Header"/>
            <w:ind w:right="-115"/>
            <w:jc w:val="right"/>
          </w:pPr>
        </w:p>
      </w:tc>
    </w:tr>
  </w:tbl>
  <w:p w14:paraId="0FC58F05" w14:textId="2D61D077" w:rsidR="657D0065" w:rsidRDefault="657D0065" w:rsidP="657D006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5CA561" w14:textId="77777777" w:rsidR="00F04DC2" w:rsidRDefault="00F04DC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D34463"/>
    <w:multiLevelType w:val="hybridMultilevel"/>
    <w:tmpl w:val="ACCC8C4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4383DBA"/>
    <w:multiLevelType w:val="hybridMultilevel"/>
    <w:tmpl w:val="7F706D8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31C63E7F"/>
    <w:multiLevelType w:val="hybridMultilevel"/>
    <w:tmpl w:val="E8FC938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0176671"/>
    <w:multiLevelType w:val="hybridMultilevel"/>
    <w:tmpl w:val="7D8A8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582023B"/>
    <w:multiLevelType w:val="multilevel"/>
    <w:tmpl w:val="80FCA7E2"/>
    <w:lvl w:ilvl="0">
      <w:start w:val="1"/>
      <w:numFmt w:val="decimal"/>
      <w:lvlText w:val="%1."/>
      <w:lvlJc w:val="left"/>
      <w:pPr>
        <w:ind w:left="1070" w:hanging="360"/>
      </w:pPr>
      <w:rPr>
        <w:rFonts w:cs="Times New Roman" w:hint="default"/>
      </w:rPr>
    </w:lvl>
    <w:lvl w:ilvl="1">
      <w:start w:val="1"/>
      <w:numFmt w:val="decimal"/>
      <w:isLgl/>
      <w:lvlText w:val="%1.%2"/>
      <w:lvlJc w:val="left"/>
      <w:pPr>
        <w:ind w:left="1152" w:hanging="360"/>
      </w:pPr>
      <w:rPr>
        <w:rFonts w:cs="Times New Roman" w:hint="default"/>
      </w:rPr>
    </w:lvl>
    <w:lvl w:ilvl="2">
      <w:start w:val="1"/>
      <w:numFmt w:val="decimal"/>
      <w:isLgl/>
      <w:lvlText w:val="%1.%2.%3"/>
      <w:lvlJc w:val="left"/>
      <w:pPr>
        <w:ind w:left="1944" w:hanging="720"/>
      </w:pPr>
      <w:rPr>
        <w:rFonts w:cs="Times New Roman" w:hint="default"/>
      </w:rPr>
    </w:lvl>
    <w:lvl w:ilvl="3">
      <w:start w:val="1"/>
      <w:numFmt w:val="decimal"/>
      <w:isLgl/>
      <w:lvlText w:val="%1.%2.%3.%4"/>
      <w:lvlJc w:val="left"/>
      <w:pPr>
        <w:ind w:left="2376" w:hanging="720"/>
      </w:pPr>
      <w:rPr>
        <w:rFonts w:cs="Times New Roman" w:hint="default"/>
      </w:rPr>
    </w:lvl>
    <w:lvl w:ilvl="4">
      <w:start w:val="1"/>
      <w:numFmt w:val="decimal"/>
      <w:isLgl/>
      <w:lvlText w:val="%1.%2.%3.%4.%5"/>
      <w:lvlJc w:val="left"/>
      <w:pPr>
        <w:ind w:left="3168" w:hanging="1080"/>
      </w:pPr>
      <w:rPr>
        <w:rFonts w:cs="Times New Roman" w:hint="default"/>
      </w:rPr>
    </w:lvl>
    <w:lvl w:ilvl="5">
      <w:start w:val="1"/>
      <w:numFmt w:val="decimal"/>
      <w:isLgl/>
      <w:lvlText w:val="%1.%2.%3.%4.%5.%6"/>
      <w:lvlJc w:val="left"/>
      <w:pPr>
        <w:ind w:left="3600" w:hanging="1080"/>
      </w:pPr>
      <w:rPr>
        <w:rFonts w:cs="Times New Roman" w:hint="default"/>
      </w:rPr>
    </w:lvl>
    <w:lvl w:ilvl="6">
      <w:start w:val="1"/>
      <w:numFmt w:val="decimal"/>
      <w:isLgl/>
      <w:lvlText w:val="%1.%2.%3.%4.%5.%6.%7"/>
      <w:lvlJc w:val="left"/>
      <w:pPr>
        <w:ind w:left="4032" w:hanging="1080"/>
      </w:pPr>
      <w:rPr>
        <w:rFonts w:cs="Times New Roman" w:hint="default"/>
      </w:rPr>
    </w:lvl>
    <w:lvl w:ilvl="7">
      <w:start w:val="1"/>
      <w:numFmt w:val="decimal"/>
      <w:isLgl/>
      <w:lvlText w:val="%1.%2.%3.%4.%5.%6.%7.%8"/>
      <w:lvlJc w:val="left"/>
      <w:pPr>
        <w:ind w:left="4824" w:hanging="1440"/>
      </w:pPr>
      <w:rPr>
        <w:rFonts w:cs="Times New Roman" w:hint="default"/>
      </w:rPr>
    </w:lvl>
    <w:lvl w:ilvl="8">
      <w:start w:val="1"/>
      <w:numFmt w:val="decimal"/>
      <w:isLgl/>
      <w:lvlText w:val="%1.%2.%3.%4.%5.%6.%7.%8.%9"/>
      <w:lvlJc w:val="left"/>
      <w:pPr>
        <w:ind w:left="5256" w:hanging="1440"/>
      </w:pPr>
      <w:rPr>
        <w:rFonts w:cs="Times New Roman" w:hint="default"/>
      </w:rPr>
    </w:lvl>
  </w:abstractNum>
  <w:abstractNum w:abstractNumId="5" w15:restartNumberingAfterBreak="0">
    <w:nsid w:val="6EAC78D2"/>
    <w:multiLevelType w:val="hybridMultilevel"/>
    <w:tmpl w:val="DFAEC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06717350">
    <w:abstractNumId w:val="3"/>
  </w:num>
  <w:num w:numId="2" w16cid:durableId="796265670">
    <w:abstractNumId w:val="4"/>
  </w:num>
  <w:num w:numId="3" w16cid:durableId="598025201">
    <w:abstractNumId w:val="5"/>
  </w:num>
  <w:num w:numId="4" w16cid:durableId="2024932946">
    <w:abstractNumId w:val="0"/>
  </w:num>
  <w:num w:numId="5" w16cid:durableId="1270897017">
    <w:abstractNumId w:val="1"/>
  </w:num>
  <w:num w:numId="6" w16cid:durableId="2080772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3"/>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1D63"/>
    <w:rsid w:val="000121E7"/>
    <w:rsid w:val="0003115E"/>
    <w:rsid w:val="000434B3"/>
    <w:rsid w:val="00046DA7"/>
    <w:rsid w:val="00064DCD"/>
    <w:rsid w:val="000673C7"/>
    <w:rsid w:val="00081CCC"/>
    <w:rsid w:val="00097016"/>
    <w:rsid w:val="000C01B3"/>
    <w:rsid w:val="000C5359"/>
    <w:rsid w:val="000E11D8"/>
    <w:rsid w:val="00114104"/>
    <w:rsid w:val="001210F5"/>
    <w:rsid w:val="0012714A"/>
    <w:rsid w:val="00127B2D"/>
    <w:rsid w:val="00153701"/>
    <w:rsid w:val="00164BB7"/>
    <w:rsid w:val="0019185B"/>
    <w:rsid w:val="001A6E3C"/>
    <w:rsid w:val="001B1BD3"/>
    <w:rsid w:val="001C1BCD"/>
    <w:rsid w:val="001C23CE"/>
    <w:rsid w:val="001D11FF"/>
    <w:rsid w:val="0020777A"/>
    <w:rsid w:val="00220034"/>
    <w:rsid w:val="00230CD9"/>
    <w:rsid w:val="00233F67"/>
    <w:rsid w:val="00263F28"/>
    <w:rsid w:val="002871F4"/>
    <w:rsid w:val="00297B22"/>
    <w:rsid w:val="002A45AF"/>
    <w:rsid w:val="002B636E"/>
    <w:rsid w:val="002C39FB"/>
    <w:rsid w:val="002C793E"/>
    <w:rsid w:val="002D1295"/>
    <w:rsid w:val="002D7145"/>
    <w:rsid w:val="002E3025"/>
    <w:rsid w:val="002F22B0"/>
    <w:rsid w:val="0030DD1B"/>
    <w:rsid w:val="00371912"/>
    <w:rsid w:val="003A1FC6"/>
    <w:rsid w:val="003A2098"/>
    <w:rsid w:val="003F5FBE"/>
    <w:rsid w:val="00404259"/>
    <w:rsid w:val="004068D0"/>
    <w:rsid w:val="0042304D"/>
    <w:rsid w:val="00434ECB"/>
    <w:rsid w:val="00444BED"/>
    <w:rsid w:val="00456D7F"/>
    <w:rsid w:val="004652BF"/>
    <w:rsid w:val="004740FE"/>
    <w:rsid w:val="004767FB"/>
    <w:rsid w:val="00482B3C"/>
    <w:rsid w:val="004A7475"/>
    <w:rsid w:val="004C0AA5"/>
    <w:rsid w:val="004C3653"/>
    <w:rsid w:val="004F7D6B"/>
    <w:rsid w:val="00502620"/>
    <w:rsid w:val="0057794D"/>
    <w:rsid w:val="005B2508"/>
    <w:rsid w:val="005C1A86"/>
    <w:rsid w:val="005F3B2A"/>
    <w:rsid w:val="00603A3F"/>
    <w:rsid w:val="006173BC"/>
    <w:rsid w:val="0065772A"/>
    <w:rsid w:val="00691CB5"/>
    <w:rsid w:val="006A05E9"/>
    <w:rsid w:val="006A1F23"/>
    <w:rsid w:val="006A4045"/>
    <w:rsid w:val="006B1ACC"/>
    <w:rsid w:val="006B48B2"/>
    <w:rsid w:val="006C36DC"/>
    <w:rsid w:val="006D45B7"/>
    <w:rsid w:val="0071509B"/>
    <w:rsid w:val="00733BEA"/>
    <w:rsid w:val="00753F77"/>
    <w:rsid w:val="00756474"/>
    <w:rsid w:val="00757D76"/>
    <w:rsid w:val="00763C0B"/>
    <w:rsid w:val="00764A66"/>
    <w:rsid w:val="007857A7"/>
    <w:rsid w:val="007A014D"/>
    <w:rsid w:val="007B7F7D"/>
    <w:rsid w:val="007E2C8F"/>
    <w:rsid w:val="007F49C2"/>
    <w:rsid w:val="00804811"/>
    <w:rsid w:val="0082763A"/>
    <w:rsid w:val="00874DA6"/>
    <w:rsid w:val="0088075D"/>
    <w:rsid w:val="008A4E9D"/>
    <w:rsid w:val="008B23F8"/>
    <w:rsid w:val="008C744C"/>
    <w:rsid w:val="009113C0"/>
    <w:rsid w:val="009230C9"/>
    <w:rsid w:val="00941DAF"/>
    <w:rsid w:val="009811BB"/>
    <w:rsid w:val="009C0F0E"/>
    <w:rsid w:val="009F100E"/>
    <w:rsid w:val="00A01504"/>
    <w:rsid w:val="00A24413"/>
    <w:rsid w:val="00A34626"/>
    <w:rsid w:val="00A8254C"/>
    <w:rsid w:val="00A85C0F"/>
    <w:rsid w:val="00AB4869"/>
    <w:rsid w:val="00AD24CF"/>
    <w:rsid w:val="00AE61CC"/>
    <w:rsid w:val="00B21F41"/>
    <w:rsid w:val="00B50987"/>
    <w:rsid w:val="00B50F7A"/>
    <w:rsid w:val="00B573AA"/>
    <w:rsid w:val="00B65D4E"/>
    <w:rsid w:val="00B75231"/>
    <w:rsid w:val="00B75FF0"/>
    <w:rsid w:val="00B802C4"/>
    <w:rsid w:val="00B823CD"/>
    <w:rsid w:val="00BA3EC5"/>
    <w:rsid w:val="00BB381E"/>
    <w:rsid w:val="00BB3E41"/>
    <w:rsid w:val="00C05390"/>
    <w:rsid w:val="00C07B01"/>
    <w:rsid w:val="00C2760A"/>
    <w:rsid w:val="00C85BF7"/>
    <w:rsid w:val="00CB686C"/>
    <w:rsid w:val="00CC4CE5"/>
    <w:rsid w:val="00CF122F"/>
    <w:rsid w:val="00CF5D47"/>
    <w:rsid w:val="00D137DA"/>
    <w:rsid w:val="00D25587"/>
    <w:rsid w:val="00D270F2"/>
    <w:rsid w:val="00D30A9F"/>
    <w:rsid w:val="00D314C8"/>
    <w:rsid w:val="00D456CA"/>
    <w:rsid w:val="00D567E1"/>
    <w:rsid w:val="00D60990"/>
    <w:rsid w:val="00D87E46"/>
    <w:rsid w:val="00DA2F22"/>
    <w:rsid w:val="00DB3F8A"/>
    <w:rsid w:val="00DB5A6F"/>
    <w:rsid w:val="00DC486B"/>
    <w:rsid w:val="00DD6E62"/>
    <w:rsid w:val="00E14E15"/>
    <w:rsid w:val="00E41E3D"/>
    <w:rsid w:val="00E61BE8"/>
    <w:rsid w:val="00E67227"/>
    <w:rsid w:val="00E75073"/>
    <w:rsid w:val="00E90725"/>
    <w:rsid w:val="00E9124D"/>
    <w:rsid w:val="00EB26BD"/>
    <w:rsid w:val="00F01D63"/>
    <w:rsid w:val="00F04DC2"/>
    <w:rsid w:val="00F220A0"/>
    <w:rsid w:val="00F271D8"/>
    <w:rsid w:val="00F35ECC"/>
    <w:rsid w:val="00F41EB3"/>
    <w:rsid w:val="00F47860"/>
    <w:rsid w:val="00F55398"/>
    <w:rsid w:val="00FA6735"/>
    <w:rsid w:val="00FD3FC4"/>
    <w:rsid w:val="00FE6384"/>
    <w:rsid w:val="072103E2"/>
    <w:rsid w:val="0905C2A6"/>
    <w:rsid w:val="10EA2211"/>
    <w:rsid w:val="16A93C04"/>
    <w:rsid w:val="17B156C6"/>
    <w:rsid w:val="1E7885A5"/>
    <w:rsid w:val="1F65DF4D"/>
    <w:rsid w:val="1F71F6F1"/>
    <w:rsid w:val="2A2EADCF"/>
    <w:rsid w:val="30DB8969"/>
    <w:rsid w:val="35AFBA5E"/>
    <w:rsid w:val="38559DA7"/>
    <w:rsid w:val="39C1DF20"/>
    <w:rsid w:val="3CFD6004"/>
    <w:rsid w:val="4554406A"/>
    <w:rsid w:val="45D50CF9"/>
    <w:rsid w:val="4948311B"/>
    <w:rsid w:val="49B62DF0"/>
    <w:rsid w:val="4AFAB75C"/>
    <w:rsid w:val="4B541289"/>
    <w:rsid w:val="4B8EDAF4"/>
    <w:rsid w:val="4B8F142A"/>
    <w:rsid w:val="50792448"/>
    <w:rsid w:val="551AB350"/>
    <w:rsid w:val="559FBCDD"/>
    <w:rsid w:val="5CB4404E"/>
    <w:rsid w:val="5EE58F50"/>
    <w:rsid w:val="6341BD02"/>
    <w:rsid w:val="64A33955"/>
    <w:rsid w:val="64B30A4A"/>
    <w:rsid w:val="64C9C847"/>
    <w:rsid w:val="654C25B4"/>
    <w:rsid w:val="657D0065"/>
    <w:rsid w:val="65E6463F"/>
    <w:rsid w:val="66383CCF"/>
    <w:rsid w:val="692AD45E"/>
    <w:rsid w:val="69B101EB"/>
    <w:rsid w:val="6B140E5F"/>
    <w:rsid w:val="6BBE628E"/>
    <w:rsid w:val="6D35F22D"/>
    <w:rsid w:val="6E2E84E4"/>
    <w:rsid w:val="7962C729"/>
    <w:rsid w:val="7A118F0D"/>
    <w:rsid w:val="7AA8F550"/>
    <w:rsid w:val="7C609D63"/>
    <w:rsid w:val="7C635758"/>
    <w:rsid w:val="7CCF8E0F"/>
    <w:rsid w:val="7DA3A9EA"/>
    <w:rsid w:val="7DB77267"/>
    <w:rsid w:val="7F50AC4D"/>
    <w:rsid w:val="7F85C8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C43726"/>
  <w15:chartTrackingRefBased/>
  <w15:docId w15:val="{F2585512-FE74-4BFF-B14A-886D6B065B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1D63"/>
    <w:pPr>
      <w:spacing w:after="120" w:line="285" w:lineRule="auto"/>
    </w:pPr>
    <w:rPr>
      <w:rFonts w:ascii="Calibri" w:eastAsia="Times New Roman" w:hAnsi="Calibri" w:cs="Calibri"/>
      <w:color w:val="000000"/>
      <w:kern w:val="28"/>
      <w:sz w:val="20"/>
      <w:szCs w:val="20"/>
      <w:lang w:eastAsia="en-GB"/>
      <w14:ligatures w14:val="standard"/>
      <w14:cntxtAlts/>
    </w:rPr>
  </w:style>
  <w:style w:type="paragraph" w:styleId="Heading3">
    <w:name w:val="heading 3"/>
    <w:basedOn w:val="Normal"/>
    <w:link w:val="Heading3Char"/>
    <w:uiPriority w:val="9"/>
    <w:qFormat/>
    <w:rsid w:val="003A2098"/>
    <w:pPr>
      <w:spacing w:before="100" w:beforeAutospacing="1" w:after="100" w:afterAutospacing="1" w:line="240" w:lineRule="auto"/>
      <w:outlineLvl w:val="2"/>
    </w:pPr>
    <w:rPr>
      <w:rFonts w:ascii="Times New Roman" w:hAnsi="Times New Roman" w:cs="Times New Roman"/>
      <w:b/>
      <w:bCs/>
      <w:color w:val="auto"/>
      <w:kern w:val="0"/>
      <w:sz w:val="27"/>
      <w:szCs w:val="27"/>
      <w14:ligatures w14:val="none"/>
      <w14:cntxtAlts w14: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46DA7"/>
    <w:pPr>
      <w:ind w:left="720"/>
      <w:contextualSpacing/>
    </w:pPr>
  </w:style>
  <w:style w:type="character" w:customStyle="1" w:styleId="Heading3Char">
    <w:name w:val="Heading 3 Char"/>
    <w:basedOn w:val="DefaultParagraphFont"/>
    <w:link w:val="Heading3"/>
    <w:uiPriority w:val="9"/>
    <w:rsid w:val="003A2098"/>
    <w:rPr>
      <w:rFonts w:ascii="Times New Roman" w:eastAsia="Times New Roman" w:hAnsi="Times New Roman" w:cs="Times New Roman"/>
      <w:b/>
      <w:bCs/>
      <w:sz w:val="27"/>
      <w:szCs w:val="27"/>
      <w:lang w:eastAsia="en-GB"/>
    </w:rPr>
  </w:style>
  <w:style w:type="character" w:styleId="Strong">
    <w:name w:val="Strong"/>
    <w:basedOn w:val="DefaultParagraphFont"/>
    <w:uiPriority w:val="22"/>
    <w:qFormat/>
    <w:rsid w:val="003A2098"/>
    <w:rPr>
      <w:rFonts w:cs="Times New Roman"/>
      <w:b/>
      <w:bCs/>
    </w:rPr>
  </w:style>
  <w:style w:type="paragraph" w:styleId="Header">
    <w:name w:val="header"/>
    <w:basedOn w:val="Normal"/>
    <w:link w:val="HeaderChar"/>
    <w:uiPriority w:val="99"/>
    <w:unhideWhenUsed/>
    <w:rsid w:val="003A1FC6"/>
    <w:pPr>
      <w:tabs>
        <w:tab w:val="center" w:pos="4513"/>
        <w:tab w:val="right" w:pos="9026"/>
      </w:tabs>
      <w:spacing w:after="0" w:line="240" w:lineRule="auto"/>
    </w:pPr>
  </w:style>
  <w:style w:type="character" w:customStyle="1" w:styleId="HeaderChar">
    <w:name w:val="Header Char"/>
    <w:basedOn w:val="DefaultParagraphFont"/>
    <w:link w:val="Header"/>
    <w:uiPriority w:val="99"/>
    <w:rsid w:val="003A1FC6"/>
    <w:rPr>
      <w:rFonts w:ascii="Calibri" w:eastAsia="Times New Roman" w:hAnsi="Calibri" w:cs="Calibri"/>
      <w:color w:val="000000"/>
      <w:kern w:val="28"/>
      <w:sz w:val="20"/>
      <w:szCs w:val="20"/>
      <w:lang w:eastAsia="en-GB"/>
      <w14:ligatures w14:val="standard"/>
      <w14:cntxtAlts/>
    </w:rPr>
  </w:style>
  <w:style w:type="paragraph" w:styleId="Footer">
    <w:name w:val="footer"/>
    <w:basedOn w:val="Normal"/>
    <w:link w:val="FooterChar"/>
    <w:uiPriority w:val="99"/>
    <w:unhideWhenUsed/>
    <w:rsid w:val="003A1F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1FC6"/>
    <w:rPr>
      <w:rFonts w:ascii="Calibri" w:eastAsia="Times New Roman" w:hAnsi="Calibri" w:cs="Calibri"/>
      <w:color w:val="000000"/>
      <w:kern w:val="28"/>
      <w:sz w:val="20"/>
      <w:szCs w:val="20"/>
      <w:lang w:eastAsia="en-GB"/>
      <w14:ligatures w14:val="standard"/>
      <w14:cntxtAlts/>
    </w:rPr>
  </w:style>
  <w:style w:type="paragraph" w:styleId="BalloonText">
    <w:name w:val="Balloon Text"/>
    <w:basedOn w:val="Normal"/>
    <w:link w:val="BalloonTextChar"/>
    <w:uiPriority w:val="99"/>
    <w:semiHidden/>
    <w:unhideWhenUsed/>
    <w:rsid w:val="00C85B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85BF7"/>
    <w:rPr>
      <w:rFonts w:ascii="Segoe UI" w:eastAsia="Times New Roman" w:hAnsi="Segoe UI" w:cs="Segoe UI"/>
      <w:color w:val="000000"/>
      <w:kern w:val="28"/>
      <w:sz w:val="18"/>
      <w:szCs w:val="18"/>
      <w:lang w:eastAsia="en-GB"/>
      <w14:ligatures w14:val="standard"/>
      <w14:cntxtAlts/>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215695">
      <w:bodyDiv w:val="1"/>
      <w:marLeft w:val="0"/>
      <w:marRight w:val="0"/>
      <w:marTop w:val="0"/>
      <w:marBottom w:val="0"/>
      <w:divBdr>
        <w:top w:val="none" w:sz="0" w:space="0" w:color="auto"/>
        <w:left w:val="none" w:sz="0" w:space="0" w:color="auto"/>
        <w:bottom w:val="none" w:sz="0" w:space="0" w:color="auto"/>
        <w:right w:val="none" w:sz="0" w:space="0" w:color="auto"/>
      </w:divBdr>
    </w:div>
    <w:div w:id="1329820168">
      <w:bodyDiv w:val="1"/>
      <w:marLeft w:val="0"/>
      <w:marRight w:val="0"/>
      <w:marTop w:val="0"/>
      <w:marBottom w:val="0"/>
      <w:divBdr>
        <w:top w:val="none" w:sz="0" w:space="0" w:color="auto"/>
        <w:left w:val="none" w:sz="0" w:space="0" w:color="auto"/>
        <w:bottom w:val="none" w:sz="0" w:space="0" w:color="auto"/>
        <w:right w:val="none" w:sz="0" w:space="0" w:color="auto"/>
      </w:divBdr>
    </w:div>
    <w:div w:id="1904221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b178aaf-789a-476f-a6dd-a31654289ed3">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Word" ma:contentTypeID="0x0101005E3A6B87EA08A14CA14CFF3BB1538217009CB03D5753DBF940A8640093C55D5A8B" ma:contentTypeVersion="18" ma:contentTypeDescription="A blank Microsoft Word document." ma:contentTypeScope="" ma:versionID="a25d62e0a7878d131a00968279eefe33">
  <xsd:schema xmlns:xsd="http://www.w3.org/2001/XMLSchema" xmlns:xs="http://www.w3.org/2001/XMLSchema" xmlns:p="http://schemas.microsoft.com/office/2006/metadata/properties" xmlns:ns2="ab3feab7-7196-420a-ab9d-9da1f8017dbc" xmlns:ns3="5b178aaf-789a-476f-a6dd-a31654289ed3" targetNamespace="http://schemas.microsoft.com/office/2006/metadata/properties" ma:root="true" ma:fieldsID="ec3b72e7e87396532d2a382dd98e816c" ns2:_="" ns3:_="">
    <xsd:import namespace="ab3feab7-7196-420a-ab9d-9da1f8017dbc"/>
    <xsd:import namespace="5b178aaf-789a-476f-a6dd-a31654289ed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EventHashCode" minOccurs="0"/>
                <xsd:element ref="ns3:MediaServiceGenerationTime" minOccurs="0"/>
                <xsd:element ref="ns3:MediaServiceAutoKeyPoints" minOccurs="0"/>
                <xsd:element ref="ns3:MediaServiceKeyPoints" minOccurs="0"/>
                <xsd:element ref="ns3:lcf76f155ced4ddcb4097134ff3c332f" minOccurs="0"/>
                <xsd:element ref="ns3:MediaServiceObjectDetectorVersions" minOccurs="0"/>
                <xsd:element ref="ns3:MediaServiceSearchPropertie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b3feab7-7196-420a-ab9d-9da1f8017dbc"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178aaf-789a-476f-a6dd-a31654289ed3"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MediaServiceLocation" ma:index="14" nillable="true" ma:displayName="MediaServiceLocation" ma:description="" ma:internalName="MediaServiceLocatio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15c7c290-c360-46c8-8739-ff646d193c8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LengthInSeconds" ma:index="2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436897-D654-4005-B02B-DF8FA22EB534}">
  <ds:schemaRefs>
    <ds:schemaRef ds:uri="http://schemas.microsoft.com/sharepoint/v3/contenttype/forms"/>
  </ds:schemaRefs>
</ds:datastoreItem>
</file>

<file path=customXml/itemProps2.xml><?xml version="1.0" encoding="utf-8"?>
<ds:datastoreItem xmlns:ds="http://schemas.openxmlformats.org/officeDocument/2006/customXml" ds:itemID="{B1BD1BB1-C8FB-499D-AFD3-198BEBA4A55C}">
  <ds:schemaRefs>
    <ds:schemaRef ds:uri="http://schemas.microsoft.com/office/2006/metadata/properties"/>
    <ds:schemaRef ds:uri="http://schemas.microsoft.com/office/infopath/2007/PartnerControls"/>
    <ds:schemaRef ds:uri="5b178aaf-789a-476f-a6dd-a31654289ed3"/>
  </ds:schemaRefs>
</ds:datastoreItem>
</file>

<file path=customXml/itemProps3.xml><?xml version="1.0" encoding="utf-8"?>
<ds:datastoreItem xmlns:ds="http://schemas.openxmlformats.org/officeDocument/2006/customXml" ds:itemID="{B90A4A7F-1D8E-4A2E-BF2C-5182CA56D9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b3feab7-7196-420a-ab9d-9da1f8017dbc"/>
    <ds:schemaRef ds:uri="5b178aaf-789a-476f-a6dd-a31654289e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534404C-A892-43A1-99B4-CDB4CF5A65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378</Words>
  <Characters>1917</Characters>
  <Application>Microsoft Office Word</Application>
  <DocSecurity>0</DocSecurity>
  <Lines>92</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Ottery - E A Dodd &amp; Son</dc:creator>
  <cp:keywords/>
  <dc:description/>
  <cp:lastModifiedBy>Karen Hussey</cp:lastModifiedBy>
  <cp:revision>10</cp:revision>
  <cp:lastPrinted>2026-04-10T12:22:00Z</cp:lastPrinted>
  <dcterms:created xsi:type="dcterms:W3CDTF">2026-03-18T15:40:00Z</dcterms:created>
  <dcterms:modified xsi:type="dcterms:W3CDTF">2026-04-10T12:22:00Z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0x0101005E3A6B87EA08A14CA14CFF3BB1538217009CB03D5753DBF940A8640093C55D5A8B</vt:lpwstr>
  </property>
  <property fmtid="{D5CDD505-2E9C-101B-9397-08002B2CF9AE}" pid="3" name="MediaServiceImageTags">
    <vt:lpwstr/>
  </property>
</Properties>
</file>